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DBC96" w14:textId="77777777" w:rsidR="003D7ADB" w:rsidRDefault="008623D2">
      <w:pPr>
        <w:pStyle w:val="a4"/>
        <w:spacing w:line="288" w:lineRule="auto"/>
      </w:pPr>
      <w:r>
        <w:t>Список</w:t>
      </w:r>
      <w:r>
        <w:rPr>
          <w:spacing w:val="14"/>
        </w:rPr>
        <w:t xml:space="preserve"> </w:t>
      </w:r>
      <w:r>
        <w:t>публикаций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международных</w:t>
      </w:r>
      <w:r>
        <w:rPr>
          <w:spacing w:val="16"/>
        </w:rPr>
        <w:t xml:space="preserve"> </w:t>
      </w:r>
      <w:r>
        <w:t>рецензируемых</w:t>
      </w:r>
      <w:r>
        <w:rPr>
          <w:spacing w:val="17"/>
        </w:rPr>
        <w:t xml:space="preserve"> </w:t>
      </w:r>
      <w:r>
        <w:t>изданиях</w:t>
      </w:r>
      <w:r>
        <w:rPr>
          <w:spacing w:val="-67"/>
        </w:rPr>
        <w:t xml:space="preserve"> </w:t>
      </w:r>
    </w:p>
    <w:p w14:paraId="4AA89FE2" w14:textId="77777777" w:rsidR="00C9360B" w:rsidRPr="00C9360B" w:rsidRDefault="00C9360B">
      <w:pPr>
        <w:pStyle w:val="a4"/>
        <w:spacing w:line="288" w:lineRule="auto"/>
      </w:pPr>
      <w:r>
        <w:tab/>
      </w:r>
      <w:r>
        <w:tab/>
      </w:r>
      <w:proofErr w:type="gramStart"/>
      <w:r>
        <w:t>.</w:t>
      </w:r>
      <w:proofErr w:type="spellStart"/>
      <w:r>
        <w:t>Касымова</w:t>
      </w:r>
      <w:proofErr w:type="spellEnd"/>
      <w:proofErr w:type="gramEnd"/>
      <w:r>
        <w:t xml:space="preserve"> Айдына </w:t>
      </w:r>
      <w:proofErr w:type="spellStart"/>
      <w:r>
        <w:t>Адиловича</w:t>
      </w:r>
      <w:proofErr w:type="spellEnd"/>
    </w:p>
    <w:p w14:paraId="420A6F54" w14:textId="77777777" w:rsidR="003D7ADB" w:rsidRDefault="003D7ADB">
      <w:pPr>
        <w:pStyle w:val="a3"/>
        <w:spacing w:before="7"/>
        <w:rPr>
          <w:sz w:val="28"/>
        </w:rPr>
      </w:pPr>
    </w:p>
    <w:p w14:paraId="255DB545" w14:textId="77777777" w:rsidR="003D7ADB" w:rsidRDefault="008623D2">
      <w:pPr>
        <w:pStyle w:val="a3"/>
        <w:ind w:left="192"/>
      </w:pPr>
      <w:r>
        <w:t>Идентификаторы</w:t>
      </w:r>
      <w:r>
        <w:rPr>
          <w:spacing w:val="16"/>
        </w:rPr>
        <w:t xml:space="preserve"> </w:t>
      </w:r>
      <w:r>
        <w:t>автора:</w:t>
      </w:r>
    </w:p>
    <w:p w14:paraId="16FFE40C" w14:textId="77777777" w:rsidR="003D7ADB" w:rsidRPr="00C9360B" w:rsidRDefault="008623D2">
      <w:pPr>
        <w:pStyle w:val="a3"/>
        <w:spacing w:before="9"/>
        <w:ind w:left="192"/>
        <w:rPr>
          <w:lang w:val="en-US"/>
        </w:rPr>
      </w:pPr>
      <w:r w:rsidRPr="00E25D49">
        <w:rPr>
          <w:lang w:val="en-US"/>
        </w:rPr>
        <w:t>Scopus</w:t>
      </w:r>
      <w:r w:rsidRPr="00E25D49">
        <w:rPr>
          <w:spacing w:val="12"/>
          <w:lang w:val="en-US"/>
        </w:rPr>
        <w:t xml:space="preserve"> </w:t>
      </w:r>
      <w:r w:rsidRPr="00E25D49">
        <w:rPr>
          <w:lang w:val="en-US"/>
        </w:rPr>
        <w:t>Author</w:t>
      </w:r>
      <w:r w:rsidRPr="00E25D49">
        <w:rPr>
          <w:spacing w:val="11"/>
          <w:lang w:val="en-US"/>
        </w:rPr>
        <w:t xml:space="preserve"> </w:t>
      </w:r>
      <w:r w:rsidRPr="00E25D49">
        <w:rPr>
          <w:lang w:val="en-US"/>
        </w:rPr>
        <w:t>ID:</w:t>
      </w:r>
      <w:r w:rsidRPr="00E25D49">
        <w:rPr>
          <w:spacing w:val="17"/>
          <w:lang w:val="en-US"/>
        </w:rPr>
        <w:t xml:space="preserve"> </w:t>
      </w:r>
      <w:r w:rsidR="00C9360B" w:rsidRPr="00E25D49">
        <w:rPr>
          <w:u w:val="single"/>
          <w:lang w:val="en-US"/>
        </w:rPr>
        <w:t>57191883322</w:t>
      </w:r>
    </w:p>
    <w:p w14:paraId="71DC5AE0" w14:textId="77777777" w:rsidR="00C9360B" w:rsidRDefault="008623D2">
      <w:pPr>
        <w:pStyle w:val="a3"/>
        <w:spacing w:before="10" w:line="247" w:lineRule="auto"/>
        <w:ind w:left="192" w:right="9841"/>
        <w:rPr>
          <w:rFonts w:eastAsia="Calibri"/>
          <w:lang w:val="en-US"/>
        </w:rPr>
      </w:pPr>
      <w:r w:rsidRPr="00C9360B">
        <w:rPr>
          <w:lang w:val="en-US"/>
        </w:rPr>
        <w:t>Web</w:t>
      </w:r>
      <w:r w:rsidRPr="00C9360B">
        <w:rPr>
          <w:spacing w:val="12"/>
          <w:lang w:val="en-US"/>
        </w:rPr>
        <w:t xml:space="preserve"> </w:t>
      </w:r>
      <w:r w:rsidRPr="00C9360B">
        <w:rPr>
          <w:lang w:val="en-US"/>
        </w:rPr>
        <w:t>of</w:t>
      </w:r>
      <w:r w:rsidRPr="00C9360B">
        <w:rPr>
          <w:spacing w:val="11"/>
          <w:lang w:val="en-US"/>
        </w:rPr>
        <w:t xml:space="preserve"> </w:t>
      </w:r>
      <w:r w:rsidRPr="00C9360B">
        <w:rPr>
          <w:lang w:val="en-US"/>
        </w:rPr>
        <w:t>Science</w:t>
      </w:r>
      <w:r w:rsidRPr="00C9360B">
        <w:rPr>
          <w:spacing w:val="12"/>
          <w:lang w:val="en-US"/>
        </w:rPr>
        <w:t xml:space="preserve"> </w:t>
      </w:r>
      <w:r w:rsidRPr="00C9360B">
        <w:rPr>
          <w:lang w:val="en-US"/>
        </w:rPr>
        <w:t>Researcher</w:t>
      </w:r>
      <w:r w:rsidRPr="00C9360B">
        <w:rPr>
          <w:spacing w:val="11"/>
          <w:lang w:val="en-US"/>
        </w:rPr>
        <w:t xml:space="preserve"> </w:t>
      </w:r>
      <w:r w:rsidRPr="00C9360B">
        <w:rPr>
          <w:lang w:val="en-US"/>
        </w:rPr>
        <w:t>ID:</w:t>
      </w:r>
      <w:r w:rsidRPr="00C9360B">
        <w:rPr>
          <w:spacing w:val="22"/>
          <w:lang w:val="en-US"/>
        </w:rPr>
        <w:t xml:space="preserve"> </w:t>
      </w:r>
      <w:r w:rsidR="00C9360B" w:rsidRPr="00E57AC9">
        <w:rPr>
          <w:rFonts w:eastAsia="Calibri"/>
          <w:lang w:val="en-US"/>
        </w:rPr>
        <w:t>FEO-0366-2022</w:t>
      </w:r>
    </w:p>
    <w:p w14:paraId="2D973E42" w14:textId="77777777" w:rsidR="003D7ADB" w:rsidRPr="00C9360B" w:rsidRDefault="008623D2" w:rsidP="004244D9">
      <w:pPr>
        <w:pStyle w:val="a3"/>
        <w:spacing w:before="10" w:line="247" w:lineRule="auto"/>
        <w:ind w:left="192" w:right="9841"/>
        <w:rPr>
          <w:sz w:val="20"/>
          <w:lang w:val="en-US"/>
        </w:rPr>
      </w:pPr>
      <w:r w:rsidRPr="00C9360B">
        <w:rPr>
          <w:spacing w:val="-57"/>
          <w:lang w:val="en-US"/>
        </w:rPr>
        <w:t xml:space="preserve"> </w:t>
      </w:r>
      <w:r w:rsidRPr="00C9360B">
        <w:rPr>
          <w:lang w:val="en-US"/>
        </w:rPr>
        <w:t>ORCID:</w:t>
      </w:r>
      <w:r w:rsidRPr="00C9360B">
        <w:rPr>
          <w:spacing w:val="7"/>
          <w:lang w:val="en-US"/>
        </w:rPr>
        <w:t xml:space="preserve"> </w:t>
      </w:r>
      <w:hyperlink r:id="rId5" w:history="1">
        <w:r w:rsidR="004244D9" w:rsidRPr="00E57AC9">
          <w:rPr>
            <w:rFonts w:eastAsia="Calibri"/>
            <w:lang w:val="en-US"/>
          </w:rPr>
          <w:t>https://orcid.org/0000-0003-0080-4503</w:t>
        </w:r>
      </w:hyperlink>
    </w:p>
    <w:p w14:paraId="1E3C3F9F" w14:textId="77777777" w:rsidR="003D7ADB" w:rsidRPr="00C9360B" w:rsidRDefault="003D7ADB">
      <w:pPr>
        <w:pStyle w:val="a3"/>
        <w:spacing w:before="9"/>
        <w:rPr>
          <w:sz w:val="10"/>
          <w:lang w:val="en-US"/>
        </w:rPr>
      </w:pPr>
    </w:p>
    <w:tbl>
      <w:tblPr>
        <w:tblStyle w:val="TableNormal"/>
        <w:tblW w:w="15600" w:type="dxa"/>
        <w:tblInd w:w="1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3916"/>
        <w:gridCol w:w="817"/>
        <w:gridCol w:w="3438"/>
        <w:gridCol w:w="1419"/>
        <w:gridCol w:w="1276"/>
        <w:gridCol w:w="1629"/>
        <w:gridCol w:w="1698"/>
        <w:gridCol w:w="994"/>
      </w:tblGrid>
      <w:tr w:rsidR="003D7ADB" w14:paraId="4CDC536B" w14:textId="77777777" w:rsidTr="00452BDD">
        <w:trPr>
          <w:trHeight w:val="2390"/>
        </w:trPr>
        <w:tc>
          <w:tcPr>
            <w:tcW w:w="413" w:type="dxa"/>
          </w:tcPr>
          <w:p w14:paraId="086181D8" w14:textId="77777777" w:rsidR="003D7ADB" w:rsidRDefault="008623D2">
            <w:pPr>
              <w:pStyle w:val="TableParagraph"/>
              <w:spacing w:before="44"/>
              <w:ind w:left="74" w:right="120"/>
              <w:jc w:val="both"/>
              <w:rPr>
                <w:sz w:val="21"/>
              </w:rPr>
            </w:pPr>
            <w:r>
              <w:rPr>
                <w:sz w:val="21"/>
              </w:rPr>
              <w:t>№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п/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п</w:t>
            </w:r>
          </w:p>
        </w:tc>
        <w:tc>
          <w:tcPr>
            <w:tcW w:w="3916" w:type="dxa"/>
          </w:tcPr>
          <w:p w14:paraId="1FBEEF19" w14:textId="77777777" w:rsidR="003D7ADB" w:rsidRDefault="008623D2"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</w:p>
        </w:tc>
        <w:tc>
          <w:tcPr>
            <w:tcW w:w="817" w:type="dxa"/>
          </w:tcPr>
          <w:p w14:paraId="7AE74B53" w14:textId="77777777" w:rsidR="003D7ADB" w:rsidRDefault="008623D2">
            <w:pPr>
              <w:pStyle w:val="TableParagraph"/>
              <w:ind w:left="73" w:right="13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публи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кации</w:t>
            </w:r>
            <w:proofErr w:type="spellEnd"/>
          </w:p>
        </w:tc>
        <w:tc>
          <w:tcPr>
            <w:tcW w:w="3438" w:type="dxa"/>
          </w:tcPr>
          <w:p w14:paraId="1641A6AA" w14:textId="77777777" w:rsidR="003D7ADB" w:rsidRDefault="008623D2">
            <w:pPr>
              <w:pStyle w:val="TableParagraph"/>
              <w:ind w:right="65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(согласно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базам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данных),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DOI</w:t>
            </w:r>
          </w:p>
        </w:tc>
        <w:tc>
          <w:tcPr>
            <w:tcW w:w="1419" w:type="dxa"/>
          </w:tcPr>
          <w:p w14:paraId="6FA396CE" w14:textId="77777777" w:rsidR="003D7ADB" w:rsidRDefault="008623D2">
            <w:pPr>
              <w:pStyle w:val="TableParagraph"/>
              <w:ind w:left="71" w:right="119"/>
              <w:rPr>
                <w:sz w:val="20"/>
              </w:rPr>
            </w:pPr>
            <w:proofErr w:type="spellStart"/>
            <w:r>
              <w:rPr>
                <w:sz w:val="20"/>
              </w:rPr>
              <w:t>Импакт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жур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нала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квар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тиль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ласть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науки*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Journal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Citation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Reports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</w:p>
        </w:tc>
        <w:tc>
          <w:tcPr>
            <w:tcW w:w="1276" w:type="dxa"/>
          </w:tcPr>
          <w:p w14:paraId="71DD4EE0" w14:textId="77777777" w:rsidR="003D7ADB" w:rsidRPr="00C9360B" w:rsidRDefault="008623D2">
            <w:pPr>
              <w:pStyle w:val="TableParagraph"/>
              <w:ind w:left="68" w:right="77"/>
              <w:rPr>
                <w:sz w:val="20"/>
                <w:lang w:val="en-US"/>
              </w:rPr>
            </w:pPr>
            <w:r>
              <w:rPr>
                <w:sz w:val="20"/>
              </w:rPr>
              <w:t>Индекс</w:t>
            </w:r>
            <w:r w:rsidRPr="00C9360B">
              <w:rPr>
                <w:spacing w:val="5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в</w:t>
            </w:r>
            <w:r w:rsidRPr="00C9360B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базе</w:t>
            </w:r>
            <w:r w:rsidRPr="00C9360B">
              <w:rPr>
                <w:spacing w:val="10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данных</w:t>
            </w:r>
            <w:r w:rsidRPr="00C9360B">
              <w:rPr>
                <w:spacing w:val="-47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Web</w:t>
            </w:r>
            <w:r w:rsidRPr="00C9360B">
              <w:rPr>
                <w:spacing w:val="5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of</w:t>
            </w:r>
            <w:r w:rsidRPr="00C9360B">
              <w:rPr>
                <w:spacing w:val="1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Science</w:t>
            </w:r>
            <w:r w:rsidRPr="00C9360B">
              <w:rPr>
                <w:spacing w:val="4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Core</w:t>
            </w:r>
            <w:r w:rsidRPr="00C9360B">
              <w:rPr>
                <w:spacing w:val="-47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Collection</w:t>
            </w:r>
          </w:p>
        </w:tc>
        <w:tc>
          <w:tcPr>
            <w:tcW w:w="1629" w:type="dxa"/>
          </w:tcPr>
          <w:p w14:paraId="5227D2E5" w14:textId="77777777" w:rsidR="003D7ADB" w:rsidRDefault="008623D2">
            <w:pPr>
              <w:pStyle w:val="TableParagraph"/>
              <w:ind w:left="69" w:right="114"/>
              <w:rPr>
                <w:sz w:val="20"/>
              </w:rPr>
            </w:pPr>
            <w:proofErr w:type="spellStart"/>
            <w:r>
              <w:rPr>
                <w:sz w:val="20"/>
              </w:rPr>
              <w:t>CiteScore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журнала,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центиль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науки*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данным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</w:p>
        </w:tc>
        <w:tc>
          <w:tcPr>
            <w:tcW w:w="1698" w:type="dxa"/>
          </w:tcPr>
          <w:p w14:paraId="5CD28E34" w14:textId="77777777" w:rsidR="003D7ADB" w:rsidRDefault="008623D2">
            <w:pPr>
              <w:pStyle w:val="TableParagraph"/>
              <w:ind w:left="66" w:right="42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авторов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(подчеркнуть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ФИО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претенден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994" w:type="dxa"/>
          </w:tcPr>
          <w:p w14:paraId="14A65A21" w14:textId="77777777" w:rsidR="003D7ADB" w:rsidRDefault="008623D2">
            <w:pPr>
              <w:pStyle w:val="TableParagraph"/>
              <w:ind w:left="67" w:right="253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претен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дента</w:t>
            </w:r>
            <w:proofErr w:type="spellEnd"/>
          </w:p>
        </w:tc>
      </w:tr>
      <w:tr w:rsidR="003D7ADB" w14:paraId="1FD42E4A" w14:textId="77777777" w:rsidTr="00452BDD">
        <w:trPr>
          <w:trHeight w:val="1298"/>
        </w:trPr>
        <w:tc>
          <w:tcPr>
            <w:tcW w:w="413" w:type="dxa"/>
          </w:tcPr>
          <w:p w14:paraId="3B7908E3" w14:textId="77777777" w:rsidR="003D7ADB" w:rsidRDefault="008623D2">
            <w:pPr>
              <w:pStyle w:val="TableParagraph"/>
              <w:spacing w:before="44"/>
              <w:ind w:left="74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3916" w:type="dxa"/>
          </w:tcPr>
          <w:p w14:paraId="2D56BE37" w14:textId="77777777" w:rsidR="003D7ADB" w:rsidRPr="00C9360B" w:rsidRDefault="00E25D49" w:rsidP="00E25D4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1" w:right="119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>Anisotropic Shannon inequality</w:t>
            </w:r>
          </w:p>
        </w:tc>
        <w:tc>
          <w:tcPr>
            <w:tcW w:w="817" w:type="dxa"/>
          </w:tcPr>
          <w:p w14:paraId="73CBFDF9" w14:textId="77777777" w:rsidR="003D7ADB" w:rsidRPr="003D3B45" w:rsidRDefault="008623D2" w:rsidP="00E25D4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1" w:right="119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Статья</w:t>
            </w:r>
          </w:p>
        </w:tc>
        <w:tc>
          <w:tcPr>
            <w:tcW w:w="3438" w:type="dxa"/>
          </w:tcPr>
          <w:p w14:paraId="73DB29EC" w14:textId="77777777" w:rsidR="003D7ADB" w:rsidRPr="00E25D49" w:rsidRDefault="00E25D49" w:rsidP="00C23A07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1" w:right="119"/>
              <w:jc w:val="both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>Osaka J</w:t>
            </w:r>
            <w:r w:rsidR="00C23A07">
              <w:rPr>
                <w:sz w:val="21"/>
                <w:lang w:val="en-US"/>
              </w:rPr>
              <w:t xml:space="preserve">ournal of </w:t>
            </w:r>
            <w:proofErr w:type="gramStart"/>
            <w:r w:rsidR="00C23A07">
              <w:rPr>
                <w:sz w:val="21"/>
                <w:lang w:val="en-US"/>
              </w:rPr>
              <w:t xml:space="preserve">Mathematics, </w:t>
            </w:r>
            <w:r w:rsidRPr="00E25D49">
              <w:rPr>
                <w:sz w:val="21"/>
                <w:lang w:val="en-US"/>
              </w:rPr>
              <w:t> 61</w:t>
            </w:r>
            <w:proofErr w:type="gramEnd"/>
            <w:r w:rsidRPr="00E25D49">
              <w:rPr>
                <w:sz w:val="21"/>
                <w:lang w:val="en-US"/>
              </w:rPr>
              <w:t>(1): 79-89 (January 2024), https://projecteuclid.org/journals/osaka-journal-of-mathematics/volume-61/issue-1/Anisotropic-Shannon-inequality/5697ojm.full</w:t>
            </w:r>
            <w:r w:rsidR="003D3B45" w:rsidRPr="00E25D49">
              <w:rPr>
                <w:sz w:val="21"/>
                <w:lang w:val="en-US"/>
              </w:rPr>
              <w:t>.</w:t>
            </w:r>
          </w:p>
        </w:tc>
        <w:tc>
          <w:tcPr>
            <w:tcW w:w="1419" w:type="dxa"/>
          </w:tcPr>
          <w:p w14:paraId="39E4354D" w14:textId="77777777" w:rsidR="003D7ADB" w:rsidRPr="003D3B45" w:rsidRDefault="00E25D49">
            <w:pPr>
              <w:pStyle w:val="TableParagraph"/>
              <w:spacing w:before="44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0.4</w:t>
            </w:r>
            <w:r w:rsidR="008623D2" w:rsidRPr="003D3B45">
              <w:rPr>
                <w:sz w:val="21"/>
                <w:lang w:val="en-US"/>
              </w:rPr>
              <w:t>,</w:t>
            </w:r>
            <w:r w:rsidR="008623D2" w:rsidRPr="003D3B45">
              <w:rPr>
                <w:spacing w:val="8"/>
                <w:sz w:val="21"/>
                <w:lang w:val="en-US"/>
              </w:rPr>
              <w:t xml:space="preserve"> </w:t>
            </w:r>
            <w:r w:rsidR="008623D2" w:rsidRPr="003D3B45">
              <w:rPr>
                <w:sz w:val="21"/>
                <w:lang w:val="en-US"/>
              </w:rPr>
              <w:t>Q</w:t>
            </w:r>
            <w:r>
              <w:rPr>
                <w:sz w:val="21"/>
                <w:lang w:val="en-US"/>
              </w:rPr>
              <w:t>4</w:t>
            </w:r>
            <w:r w:rsidR="008623D2" w:rsidRPr="003D3B45">
              <w:rPr>
                <w:sz w:val="21"/>
                <w:lang w:val="en-US"/>
              </w:rPr>
              <w:t>,</w:t>
            </w:r>
          </w:p>
          <w:p w14:paraId="02DD9A7A" w14:textId="77777777" w:rsidR="003D7ADB" w:rsidRPr="003D3B45" w:rsidRDefault="008623D2">
            <w:pPr>
              <w:pStyle w:val="TableParagraph"/>
              <w:spacing w:before="1"/>
              <w:ind w:left="71" w:right="119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0A7BE316" w14:textId="77777777" w:rsidR="003D7ADB" w:rsidRPr="00C9360B" w:rsidRDefault="008623D2">
            <w:pPr>
              <w:pStyle w:val="TableParagraph"/>
              <w:spacing w:before="44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4DC36F47" w14:textId="77777777" w:rsidR="003D7ADB" w:rsidRPr="003D3B45" w:rsidRDefault="008623D2">
            <w:pPr>
              <w:pStyle w:val="TableParagraph"/>
              <w:spacing w:before="44"/>
              <w:ind w:left="69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CiteScore</w:t>
            </w:r>
            <w:proofErr w:type="spellEnd"/>
            <w:r w:rsidRPr="003D3B45">
              <w:rPr>
                <w:sz w:val="21"/>
                <w:lang w:val="en-US"/>
              </w:rPr>
              <w:t>:</w:t>
            </w:r>
            <w:r w:rsidRPr="003D3B45">
              <w:rPr>
                <w:spacing w:val="-1"/>
                <w:sz w:val="21"/>
                <w:lang w:val="en-US"/>
              </w:rPr>
              <w:t xml:space="preserve"> </w:t>
            </w:r>
            <w:r w:rsidR="00C23A07">
              <w:rPr>
                <w:sz w:val="21"/>
                <w:lang w:val="en-US"/>
              </w:rPr>
              <w:t>0.99</w:t>
            </w:r>
          </w:p>
          <w:p w14:paraId="5D90CEAC" w14:textId="77777777" w:rsidR="00C23A07" w:rsidRDefault="00992326" w:rsidP="003D3B45">
            <w:pPr>
              <w:pStyle w:val="TableParagraph"/>
              <w:spacing w:before="1"/>
              <w:ind w:left="69" w:right="15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</w:t>
            </w:r>
            <w:r w:rsidR="00C23A07">
              <w:rPr>
                <w:sz w:val="21"/>
                <w:lang w:val="en-US"/>
              </w:rPr>
              <w:t xml:space="preserve">: </w:t>
            </w:r>
            <w:r>
              <w:rPr>
                <w:sz w:val="21"/>
                <w:lang w:val="en-US"/>
              </w:rPr>
              <w:t>29</w:t>
            </w:r>
          </w:p>
          <w:p w14:paraId="17558FE0" w14:textId="77777777" w:rsidR="003D7ADB" w:rsidRPr="003D3B45" w:rsidRDefault="008623D2" w:rsidP="003D3B45">
            <w:pPr>
              <w:pStyle w:val="TableParagraph"/>
              <w:spacing w:before="1"/>
              <w:ind w:left="69" w:right="157"/>
              <w:rPr>
                <w:sz w:val="21"/>
                <w:lang w:val="en-US"/>
              </w:rPr>
            </w:pPr>
            <w:r w:rsidRPr="003D3B45">
              <w:rPr>
                <w:spacing w:val="-50"/>
                <w:sz w:val="21"/>
                <w:lang w:val="en-US"/>
              </w:rPr>
              <w:t xml:space="preserve"> </w:t>
            </w:r>
            <w:r w:rsidR="00C23A07">
              <w:rPr>
                <w:sz w:val="21"/>
                <w:lang w:val="en-US"/>
              </w:rPr>
              <w:t>Mathematics</w:t>
            </w:r>
          </w:p>
        </w:tc>
        <w:tc>
          <w:tcPr>
            <w:tcW w:w="1698" w:type="dxa"/>
          </w:tcPr>
          <w:p w14:paraId="487D53B9" w14:textId="77777777" w:rsidR="00C23A07" w:rsidRPr="00C23A07" w:rsidRDefault="00C23A07">
            <w:pPr>
              <w:pStyle w:val="TableParagraph"/>
              <w:spacing w:before="44"/>
              <w:ind w:left="66" w:right="42"/>
              <w:rPr>
                <w:sz w:val="21"/>
                <w:lang w:val="en-US"/>
              </w:rPr>
            </w:pPr>
            <w:proofErr w:type="spellStart"/>
            <w:r w:rsidRPr="00C23A07">
              <w:rPr>
                <w:sz w:val="21"/>
                <w:lang w:val="en-US"/>
              </w:rPr>
              <w:t>Chatzakou</w:t>
            </w:r>
            <w:proofErr w:type="spellEnd"/>
            <w:r w:rsidRPr="00C23A07">
              <w:rPr>
                <w:sz w:val="21"/>
                <w:lang w:val="en-US"/>
              </w:rPr>
              <w:t xml:space="preserve"> M.,</w:t>
            </w:r>
          </w:p>
          <w:p w14:paraId="0B01C7C3" w14:textId="37053FD3" w:rsidR="003D7ADB" w:rsidRPr="003D3B45" w:rsidRDefault="003D3B45">
            <w:pPr>
              <w:pStyle w:val="TableParagraph"/>
              <w:spacing w:before="44"/>
              <w:ind w:left="66" w:right="4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3D3B45">
              <w:rPr>
                <w:sz w:val="21"/>
                <w:u w:val="single"/>
                <w:lang w:val="en-US"/>
              </w:rPr>
              <w:t xml:space="preserve"> A.</w:t>
            </w:r>
            <w:r w:rsidRPr="003D3B45">
              <w:rPr>
                <w:sz w:val="21"/>
                <w:lang w:val="en-US"/>
              </w:rPr>
              <w:t xml:space="preserve"> </w:t>
            </w:r>
            <w:proofErr w:type="spellStart"/>
            <w:r w:rsidRPr="003D3B45">
              <w:rPr>
                <w:sz w:val="21"/>
                <w:lang w:val="en-US"/>
              </w:rPr>
              <w:t>Ruzhansky</w:t>
            </w:r>
            <w:proofErr w:type="spellEnd"/>
            <w:r w:rsidRPr="003D3B45">
              <w:rPr>
                <w:sz w:val="21"/>
                <w:lang w:val="en-US"/>
              </w:rPr>
              <w:t>, M</w:t>
            </w:r>
            <w:r w:rsidRPr="00E25D49">
              <w:rPr>
                <w:sz w:val="21"/>
                <w:lang w:val="en-US"/>
              </w:rPr>
              <w:t xml:space="preserve">. </w:t>
            </w:r>
          </w:p>
        </w:tc>
        <w:tc>
          <w:tcPr>
            <w:tcW w:w="994" w:type="dxa"/>
          </w:tcPr>
          <w:p w14:paraId="5E59385D" w14:textId="77777777" w:rsidR="003D7ADB" w:rsidRPr="003D3B45" w:rsidRDefault="00C23A07">
            <w:pPr>
              <w:pStyle w:val="TableParagraph"/>
              <w:spacing w:before="44"/>
              <w:ind w:left="67"/>
              <w:rPr>
                <w:sz w:val="21"/>
              </w:rPr>
            </w:pPr>
            <w:r>
              <w:rPr>
                <w:sz w:val="21"/>
                <w:lang w:val="kk-KZ"/>
              </w:rPr>
              <w:t>А</w:t>
            </w:r>
            <w:r w:rsidR="003D3B45">
              <w:rPr>
                <w:sz w:val="21"/>
              </w:rPr>
              <w:t>втор</w:t>
            </w:r>
          </w:p>
        </w:tc>
      </w:tr>
      <w:tr w:rsidR="00E25D49" w14:paraId="0D547169" w14:textId="77777777" w:rsidTr="00452BDD">
        <w:trPr>
          <w:trHeight w:val="1298"/>
        </w:trPr>
        <w:tc>
          <w:tcPr>
            <w:tcW w:w="413" w:type="dxa"/>
          </w:tcPr>
          <w:p w14:paraId="2A0092F1" w14:textId="77777777" w:rsidR="00E25D49" w:rsidRPr="00E25D49" w:rsidRDefault="00E25D49" w:rsidP="00E25D49">
            <w:pPr>
              <w:pStyle w:val="TableParagraph"/>
              <w:spacing w:before="44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2</w:t>
            </w:r>
          </w:p>
        </w:tc>
        <w:tc>
          <w:tcPr>
            <w:tcW w:w="3916" w:type="dxa"/>
          </w:tcPr>
          <w:p w14:paraId="7311FB05" w14:textId="77777777" w:rsidR="00E25D49" w:rsidRPr="00C9360B" w:rsidRDefault="00E25D49" w:rsidP="00E25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 xml:space="preserve">Stein-Weiss-Adams inequality on Morrey spaces  </w:t>
            </w:r>
          </w:p>
        </w:tc>
        <w:tc>
          <w:tcPr>
            <w:tcW w:w="817" w:type="dxa"/>
          </w:tcPr>
          <w:p w14:paraId="13D7D5FF" w14:textId="77777777" w:rsidR="00E25D49" w:rsidRPr="003D3B45" w:rsidRDefault="00E25D49" w:rsidP="00E25D49">
            <w:pPr>
              <w:pStyle w:val="TableParagraph"/>
              <w:spacing w:before="44"/>
              <w:ind w:left="59" w:right="92"/>
              <w:jc w:val="center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438" w:type="dxa"/>
          </w:tcPr>
          <w:p w14:paraId="5A394FC2" w14:textId="77777777" w:rsidR="00E25D49" w:rsidRPr="003D3B45" w:rsidRDefault="00E25D49" w:rsidP="00E25D49">
            <w:pPr>
              <w:pStyle w:val="TableParagraph"/>
              <w:spacing w:before="0"/>
              <w:ind w:right="232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Journal of Functional Analysis. – 2023. – Т. 285. – №. 11. – С. 110152</w:t>
            </w:r>
            <w:r>
              <w:rPr>
                <w:sz w:val="21"/>
                <w:lang w:val="en-US"/>
              </w:rPr>
              <w:t xml:space="preserve">, </w:t>
            </w:r>
            <w:hyperlink r:id="rId6" w:tgtFrame="_blank" w:tooltip="Persistent link using digital object identifier" w:history="1">
              <w:r w:rsidRPr="00E25D49">
                <w:rPr>
                  <w:lang w:val="en-US"/>
                </w:rPr>
                <w:t>https://doi.org/10.1016/j.jfa.2023.110152</w:t>
              </w:r>
            </w:hyperlink>
            <w:r w:rsidRPr="003D3B45">
              <w:rPr>
                <w:sz w:val="21"/>
                <w:lang w:val="en-US"/>
              </w:rPr>
              <w:t>.</w:t>
            </w:r>
          </w:p>
        </w:tc>
        <w:tc>
          <w:tcPr>
            <w:tcW w:w="1419" w:type="dxa"/>
          </w:tcPr>
          <w:p w14:paraId="63B5A130" w14:textId="77777777" w:rsidR="00E25D49" w:rsidRPr="003D3B45" w:rsidRDefault="00E25D49" w:rsidP="00E25D49">
            <w:pPr>
              <w:pStyle w:val="TableParagraph"/>
              <w:spacing w:before="44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1.7</w:t>
            </w:r>
            <w:r w:rsidRPr="003D3B45">
              <w:rPr>
                <w:sz w:val="21"/>
                <w:lang w:val="en-US"/>
              </w:rPr>
              <w:t>,</w:t>
            </w:r>
            <w:r w:rsidRPr="003D3B45">
              <w:rPr>
                <w:spacing w:val="8"/>
                <w:sz w:val="21"/>
                <w:lang w:val="en-US"/>
              </w:rPr>
              <w:t xml:space="preserve"> </w:t>
            </w:r>
            <w:r w:rsidRPr="003D3B45">
              <w:rPr>
                <w:sz w:val="21"/>
                <w:lang w:val="en-US"/>
              </w:rPr>
              <w:t>Q1,</w:t>
            </w:r>
          </w:p>
          <w:p w14:paraId="49F594DD" w14:textId="77777777" w:rsidR="00E25D49" w:rsidRPr="003D3B45" w:rsidRDefault="00E25D49" w:rsidP="00E25D49">
            <w:pPr>
              <w:pStyle w:val="TableParagraph"/>
              <w:spacing w:before="1"/>
              <w:ind w:left="71" w:right="119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Mathematics,</w:t>
            </w:r>
            <w:r w:rsidRPr="003D3B45">
              <w:rPr>
                <w:spacing w:val="-50"/>
                <w:sz w:val="21"/>
                <w:lang w:val="en-US"/>
              </w:rPr>
              <w:t xml:space="preserve"> </w:t>
            </w:r>
            <w:r w:rsidRPr="003D3B45">
              <w:rPr>
                <w:sz w:val="21"/>
                <w:lang w:val="en-US"/>
              </w:rPr>
              <w:t>Applied</w:t>
            </w:r>
          </w:p>
        </w:tc>
        <w:tc>
          <w:tcPr>
            <w:tcW w:w="1276" w:type="dxa"/>
          </w:tcPr>
          <w:p w14:paraId="6D5CC7BC" w14:textId="77777777" w:rsidR="00E25D49" w:rsidRPr="00C9360B" w:rsidRDefault="00E25D49" w:rsidP="00E25D49">
            <w:pPr>
              <w:pStyle w:val="TableParagraph"/>
              <w:spacing w:before="44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1B677541" w14:textId="77777777" w:rsidR="00E25D49" w:rsidRPr="003D3B45" w:rsidRDefault="00E25D49" w:rsidP="00E25D49">
            <w:pPr>
              <w:pStyle w:val="TableParagraph"/>
              <w:spacing w:before="44"/>
              <w:ind w:left="69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CiteScore</w:t>
            </w:r>
            <w:proofErr w:type="spellEnd"/>
            <w:r w:rsidRPr="003D3B45">
              <w:rPr>
                <w:sz w:val="21"/>
                <w:lang w:val="en-US"/>
              </w:rPr>
              <w:t>:</w:t>
            </w:r>
            <w:r w:rsidRPr="003D3B45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1.96</w:t>
            </w:r>
          </w:p>
          <w:p w14:paraId="6B09FF20" w14:textId="77777777" w:rsidR="00E25D49" w:rsidRPr="003D3B45" w:rsidRDefault="00E25D49" w:rsidP="00E25D49">
            <w:pPr>
              <w:pStyle w:val="TableParagraph"/>
              <w:spacing w:before="1"/>
              <w:ind w:left="69" w:right="15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77</w:t>
            </w:r>
            <w:r w:rsidRPr="003D3B45">
              <w:rPr>
                <w:spacing w:val="-50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Analysis</w:t>
            </w:r>
          </w:p>
        </w:tc>
        <w:tc>
          <w:tcPr>
            <w:tcW w:w="1698" w:type="dxa"/>
          </w:tcPr>
          <w:p w14:paraId="798D5785" w14:textId="77777777" w:rsidR="00E25D49" w:rsidRPr="003D3B45" w:rsidRDefault="00E25D49" w:rsidP="00E25D49">
            <w:pPr>
              <w:pStyle w:val="TableParagraph"/>
              <w:spacing w:before="44"/>
              <w:ind w:left="66" w:right="4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3D3B45">
              <w:rPr>
                <w:sz w:val="21"/>
                <w:u w:val="single"/>
                <w:lang w:val="en-US"/>
              </w:rPr>
              <w:t xml:space="preserve"> A.</w:t>
            </w:r>
            <w:r w:rsidRPr="003D3B45">
              <w:rPr>
                <w:sz w:val="21"/>
                <w:lang w:val="en-US"/>
              </w:rPr>
              <w:t xml:space="preserve"> Ragusa, M. A., </w:t>
            </w:r>
            <w:proofErr w:type="spellStart"/>
            <w:r w:rsidRPr="003D3B45">
              <w:rPr>
                <w:sz w:val="21"/>
                <w:lang w:val="en-US"/>
              </w:rPr>
              <w:t>Ruzhansky</w:t>
            </w:r>
            <w:proofErr w:type="spellEnd"/>
            <w:r w:rsidRPr="003D3B45">
              <w:rPr>
                <w:sz w:val="21"/>
                <w:lang w:val="en-US"/>
              </w:rPr>
              <w:t>, M</w:t>
            </w:r>
            <w:r w:rsidRPr="00E25D49">
              <w:rPr>
                <w:sz w:val="21"/>
                <w:lang w:val="en-US"/>
              </w:rPr>
              <w:t xml:space="preserve">., &amp; </w:t>
            </w:r>
            <w:proofErr w:type="spellStart"/>
            <w:r w:rsidRPr="00E25D49">
              <w:rPr>
                <w:sz w:val="21"/>
                <w:lang w:val="en-US"/>
              </w:rPr>
              <w:t>Suragan</w:t>
            </w:r>
            <w:proofErr w:type="spellEnd"/>
            <w:r w:rsidRPr="00E25D49">
              <w:rPr>
                <w:sz w:val="21"/>
                <w:lang w:val="en-US"/>
              </w:rPr>
              <w:t>, D.</w:t>
            </w:r>
          </w:p>
        </w:tc>
        <w:tc>
          <w:tcPr>
            <w:tcW w:w="994" w:type="dxa"/>
          </w:tcPr>
          <w:p w14:paraId="3E6394E9" w14:textId="77777777" w:rsidR="00E25D49" w:rsidRPr="003D3B45" w:rsidRDefault="00E25D49" w:rsidP="00E25D49">
            <w:pPr>
              <w:pStyle w:val="TableParagraph"/>
              <w:spacing w:before="44"/>
              <w:ind w:left="67"/>
              <w:rPr>
                <w:sz w:val="21"/>
              </w:rPr>
            </w:pPr>
            <w:r>
              <w:rPr>
                <w:sz w:val="21"/>
              </w:rPr>
              <w:t>Первый автор</w:t>
            </w:r>
          </w:p>
        </w:tc>
      </w:tr>
      <w:tr w:rsidR="003D7ADB" w14:paraId="48CA8160" w14:textId="77777777" w:rsidTr="00452BDD">
        <w:trPr>
          <w:trHeight w:val="1296"/>
        </w:trPr>
        <w:tc>
          <w:tcPr>
            <w:tcW w:w="413" w:type="dxa"/>
          </w:tcPr>
          <w:p w14:paraId="7B8F768C" w14:textId="77777777" w:rsidR="003D7ADB" w:rsidRPr="00E25D49" w:rsidRDefault="00E25D49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3</w:t>
            </w:r>
          </w:p>
        </w:tc>
        <w:tc>
          <w:tcPr>
            <w:tcW w:w="3916" w:type="dxa"/>
          </w:tcPr>
          <w:p w14:paraId="49C3DBE9" w14:textId="77777777" w:rsidR="003D7ADB" w:rsidRPr="00C9360B" w:rsidRDefault="003D3B45" w:rsidP="003D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Rayleigh–Faber–</w:t>
            </w:r>
            <w:proofErr w:type="spellStart"/>
            <w:r w:rsidRPr="003D3B45">
              <w:rPr>
                <w:sz w:val="21"/>
                <w:lang w:val="en-US"/>
              </w:rPr>
              <w:t>Krahn</w:t>
            </w:r>
            <w:proofErr w:type="spellEnd"/>
            <w:r w:rsidRPr="003D3B45">
              <w:rPr>
                <w:sz w:val="21"/>
                <w:lang w:val="en-US"/>
              </w:rPr>
              <w:t>, Lyapunov and Hartmann–</w:t>
            </w:r>
            <w:proofErr w:type="spellStart"/>
            <w:r w:rsidRPr="003D3B45">
              <w:rPr>
                <w:sz w:val="21"/>
                <w:lang w:val="en-US"/>
              </w:rPr>
              <w:t>Wintner</w:t>
            </w:r>
            <w:proofErr w:type="spellEnd"/>
            <w:r w:rsidRPr="003D3B45">
              <w:rPr>
                <w:sz w:val="21"/>
                <w:lang w:val="en-US"/>
              </w:rPr>
              <w:t xml:space="preserve"> Inequalities for Fractional Elliptic Problems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17" w:type="dxa"/>
          </w:tcPr>
          <w:p w14:paraId="79D847A4" w14:textId="77777777" w:rsidR="003D7ADB" w:rsidRPr="003D3B45" w:rsidRDefault="008623D2">
            <w:pPr>
              <w:pStyle w:val="TableParagraph"/>
              <w:spacing w:before="43"/>
              <w:ind w:left="59" w:right="92"/>
              <w:jc w:val="center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Статья</w:t>
            </w:r>
          </w:p>
        </w:tc>
        <w:tc>
          <w:tcPr>
            <w:tcW w:w="3438" w:type="dxa"/>
          </w:tcPr>
          <w:p w14:paraId="79416226" w14:textId="77777777" w:rsidR="003D7ADB" w:rsidRPr="003D3B45" w:rsidRDefault="003D3B45">
            <w:pPr>
              <w:pStyle w:val="TableParagraph"/>
              <w:spacing w:before="1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Mediterranean Journal of Mathematics. – 2023. – Т. 20. – №. 3. – С. 119 https://doi.org/10.1007/s00009-023-02334-0</w:t>
            </w:r>
          </w:p>
        </w:tc>
        <w:tc>
          <w:tcPr>
            <w:tcW w:w="1419" w:type="dxa"/>
          </w:tcPr>
          <w:p w14:paraId="5C5F4A82" w14:textId="77777777" w:rsidR="003D7ADB" w:rsidRPr="003D3B45" w:rsidRDefault="003D3B45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Pr="003D3B45">
              <w:rPr>
                <w:sz w:val="21"/>
                <w:lang w:val="en-US"/>
              </w:rPr>
              <w:t>.</w:t>
            </w:r>
            <w:r>
              <w:rPr>
                <w:sz w:val="21"/>
                <w:lang w:val="en-US"/>
              </w:rPr>
              <w:t>1</w:t>
            </w:r>
            <w:r w:rsidR="008623D2" w:rsidRPr="003D3B45">
              <w:rPr>
                <w:sz w:val="21"/>
                <w:lang w:val="en-US"/>
              </w:rPr>
              <w:t>,</w:t>
            </w:r>
            <w:r w:rsidR="008623D2" w:rsidRPr="003D3B45">
              <w:rPr>
                <w:spacing w:val="7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Q2</w:t>
            </w:r>
            <w:r w:rsidR="008623D2" w:rsidRPr="003D3B45">
              <w:rPr>
                <w:sz w:val="21"/>
                <w:lang w:val="en-US"/>
              </w:rPr>
              <w:t>,</w:t>
            </w:r>
          </w:p>
          <w:p w14:paraId="4EBA3D0F" w14:textId="77777777" w:rsidR="003D7ADB" w:rsidRPr="003D3B45" w:rsidRDefault="008623D2">
            <w:pPr>
              <w:pStyle w:val="TableParagraph"/>
              <w:spacing w:before="1"/>
              <w:ind w:left="71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59C54E80" w14:textId="77777777" w:rsidR="003D7ADB" w:rsidRPr="00C9360B" w:rsidRDefault="00D601D8">
            <w:pPr>
              <w:pStyle w:val="TableParagraph"/>
              <w:spacing w:before="43"/>
              <w:ind w:left="68" w:right="77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01616D7B" w14:textId="77777777" w:rsidR="003D7ADB" w:rsidRPr="00C9360B" w:rsidRDefault="008623D2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1.</w:t>
            </w:r>
            <w:r w:rsidR="008E089D">
              <w:rPr>
                <w:sz w:val="21"/>
                <w:lang w:val="en-US"/>
              </w:rPr>
              <w:t>7</w:t>
            </w:r>
          </w:p>
          <w:p w14:paraId="11B1A728" w14:textId="77777777" w:rsidR="003D7ADB" w:rsidRPr="00C9360B" w:rsidRDefault="003D3B45" w:rsidP="003D3B45">
            <w:pPr>
              <w:pStyle w:val="TableParagraph"/>
              <w:spacing w:before="1"/>
              <w:ind w:left="69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64 Math</w:t>
            </w:r>
            <w:r w:rsidR="008623D2" w:rsidRPr="00C9360B">
              <w:rPr>
                <w:sz w:val="21"/>
                <w:lang w:val="en-US"/>
              </w:rPr>
              <w:t>ematics</w:t>
            </w:r>
          </w:p>
        </w:tc>
        <w:tc>
          <w:tcPr>
            <w:tcW w:w="1698" w:type="dxa"/>
          </w:tcPr>
          <w:p w14:paraId="67666818" w14:textId="77777777" w:rsidR="003D7ADB" w:rsidRPr="00C9360B" w:rsidRDefault="003D3B45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3D3B45">
              <w:rPr>
                <w:sz w:val="21"/>
                <w:u w:val="single"/>
                <w:lang w:val="en-US"/>
              </w:rPr>
              <w:t xml:space="preserve"> A.</w:t>
            </w:r>
            <w:r w:rsidRPr="003D3B45">
              <w:rPr>
                <w:sz w:val="21"/>
                <w:lang w:val="en-US"/>
              </w:rPr>
              <w:t xml:space="preserve">, </w:t>
            </w:r>
            <w:proofErr w:type="spellStart"/>
            <w:r w:rsidRPr="003D3B45">
              <w:rPr>
                <w:sz w:val="21"/>
                <w:lang w:val="en-US"/>
              </w:rPr>
              <w:t>Ruzhansky</w:t>
            </w:r>
            <w:proofErr w:type="spellEnd"/>
            <w:r w:rsidRPr="003D3B45">
              <w:rPr>
                <w:sz w:val="21"/>
                <w:lang w:val="en-US"/>
              </w:rPr>
              <w:t xml:space="preserve"> M., </w:t>
            </w:r>
            <w:proofErr w:type="spellStart"/>
            <w:r w:rsidRPr="003D3B45">
              <w:rPr>
                <w:sz w:val="21"/>
                <w:lang w:val="en-US"/>
              </w:rPr>
              <w:t>Torebek</w:t>
            </w:r>
            <w:proofErr w:type="spellEnd"/>
            <w:r w:rsidRPr="003D3B45">
              <w:rPr>
                <w:sz w:val="21"/>
                <w:lang w:val="en-US"/>
              </w:rPr>
              <w:t xml:space="preserve"> B. T.</w:t>
            </w:r>
          </w:p>
        </w:tc>
        <w:tc>
          <w:tcPr>
            <w:tcW w:w="994" w:type="dxa"/>
          </w:tcPr>
          <w:p w14:paraId="5EB45FC2" w14:textId="77777777" w:rsidR="003D7ADB" w:rsidRDefault="00D601D8">
            <w:pPr>
              <w:pStyle w:val="TableParagraph"/>
              <w:spacing w:before="43"/>
              <w:ind w:left="67"/>
              <w:rPr>
                <w:sz w:val="21"/>
              </w:rPr>
            </w:pPr>
            <w:r>
              <w:rPr>
                <w:sz w:val="21"/>
              </w:rPr>
              <w:t>Первый автор</w:t>
            </w:r>
          </w:p>
        </w:tc>
      </w:tr>
      <w:tr w:rsidR="003D7ADB" w14:paraId="18285A00" w14:textId="77777777" w:rsidTr="00452BDD">
        <w:trPr>
          <w:trHeight w:val="1297"/>
        </w:trPr>
        <w:tc>
          <w:tcPr>
            <w:tcW w:w="413" w:type="dxa"/>
          </w:tcPr>
          <w:p w14:paraId="1BD208EF" w14:textId="77777777" w:rsidR="003D7ADB" w:rsidRPr="00E25D49" w:rsidRDefault="00E25D49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4</w:t>
            </w:r>
          </w:p>
        </w:tc>
        <w:tc>
          <w:tcPr>
            <w:tcW w:w="3916" w:type="dxa"/>
          </w:tcPr>
          <w:p w14:paraId="63AD701F" w14:textId="77777777" w:rsidR="003D7ADB" w:rsidRPr="00C9360B" w:rsidRDefault="003D3B45" w:rsidP="003D3B45">
            <w:pPr>
              <w:pStyle w:val="TableParagraph"/>
              <w:ind w:left="73" w:right="461"/>
              <w:jc w:val="both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Non-blow-up and blow-up results to heat equations with logarithmic nonlinearity on stratified groups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F5406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17" w:type="dxa"/>
          </w:tcPr>
          <w:p w14:paraId="0FB3310D" w14:textId="77777777" w:rsidR="003D7ADB" w:rsidRDefault="008623D2">
            <w:pPr>
              <w:pStyle w:val="TableParagraph"/>
              <w:ind w:left="59" w:right="92"/>
              <w:jc w:val="center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686D86C1" w14:textId="77777777" w:rsidR="003D3B45" w:rsidRPr="00E25D49" w:rsidRDefault="003D3B45" w:rsidP="003D3B45">
            <w:pPr>
              <w:widowControl/>
              <w:numPr>
                <w:ilvl w:val="0"/>
                <w:numId w:val="1"/>
              </w:numPr>
              <w:autoSpaceDE/>
              <w:autoSpaceDN/>
              <w:spacing w:beforeAutospacing="1" w:afterAutospacing="1"/>
              <w:ind w:left="0"/>
              <w:jc w:val="both"/>
              <w:rPr>
                <w:rFonts w:ascii="Arial" w:hAnsi="Arial" w:cs="Arial"/>
                <w:color w:val="333333"/>
                <w:sz w:val="20"/>
                <w:szCs w:val="20"/>
                <w:lang w:val="en-US" w:eastAsia="ru-RU"/>
              </w:rPr>
            </w:pPr>
            <w:r w:rsidRPr="00E25D49">
              <w:rPr>
                <w:sz w:val="21"/>
                <w:lang w:val="en-US"/>
              </w:rPr>
              <w:t xml:space="preserve">Quaestiones </w:t>
            </w:r>
            <w:proofErr w:type="spellStart"/>
            <w:r w:rsidRPr="00E25D49">
              <w:rPr>
                <w:sz w:val="21"/>
                <w:lang w:val="en-US"/>
              </w:rPr>
              <w:t>Mathematicae</w:t>
            </w:r>
            <w:proofErr w:type="spellEnd"/>
            <w:r w:rsidRPr="00E25D49">
              <w:rPr>
                <w:sz w:val="21"/>
                <w:lang w:val="en-US"/>
              </w:rPr>
              <w:t xml:space="preserve">. – 2023. – </w:t>
            </w:r>
            <w:r w:rsidRPr="003D3B45">
              <w:rPr>
                <w:sz w:val="21"/>
              </w:rPr>
              <w:t>Т</w:t>
            </w:r>
            <w:r w:rsidRPr="00E25D49">
              <w:rPr>
                <w:sz w:val="21"/>
                <w:lang w:val="en-US"/>
              </w:rPr>
              <w:t xml:space="preserve">. 46. – №. 6. – </w:t>
            </w:r>
            <w:r w:rsidRPr="003D3B45">
              <w:rPr>
                <w:sz w:val="21"/>
              </w:rPr>
              <w:t>С</w:t>
            </w:r>
            <w:r w:rsidRPr="00E25D49">
              <w:rPr>
                <w:sz w:val="21"/>
                <w:lang w:val="en-US"/>
              </w:rPr>
              <w:t xml:space="preserve">. 1105-1117. </w:t>
            </w:r>
            <w:hyperlink r:id="rId7" w:history="1">
              <w:r w:rsidRPr="00E25D49">
                <w:rPr>
                  <w:sz w:val="21"/>
                  <w:lang w:val="en-US"/>
                </w:rPr>
                <w:t>https://doi.org/10.2989/16073606.2022.2057368</w:t>
              </w:r>
            </w:hyperlink>
          </w:p>
          <w:p w14:paraId="4CD77B72" w14:textId="77777777" w:rsidR="003D7ADB" w:rsidRPr="00C9360B" w:rsidRDefault="003D7ADB">
            <w:pPr>
              <w:pStyle w:val="TableParagraph"/>
              <w:spacing w:before="0"/>
              <w:rPr>
                <w:sz w:val="21"/>
                <w:lang w:val="en-US"/>
              </w:rPr>
            </w:pPr>
          </w:p>
        </w:tc>
        <w:tc>
          <w:tcPr>
            <w:tcW w:w="1419" w:type="dxa"/>
          </w:tcPr>
          <w:p w14:paraId="01A79C62" w14:textId="77777777" w:rsidR="003D7ADB" w:rsidRPr="00C9360B" w:rsidRDefault="003D3B45">
            <w:pPr>
              <w:pStyle w:val="TableParagraph"/>
              <w:ind w:left="71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0.7</w:t>
            </w:r>
            <w:r w:rsidR="008623D2" w:rsidRPr="00C9360B">
              <w:rPr>
                <w:sz w:val="21"/>
                <w:lang w:val="en-US"/>
              </w:rPr>
              <w:t>,</w:t>
            </w:r>
            <w:r w:rsidR="008623D2" w:rsidRPr="00C9360B">
              <w:rPr>
                <w:spacing w:val="8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Q3</w:t>
            </w:r>
            <w:r w:rsidR="008623D2" w:rsidRPr="00C9360B">
              <w:rPr>
                <w:sz w:val="21"/>
                <w:lang w:val="en-US"/>
              </w:rPr>
              <w:t>,</w:t>
            </w:r>
          </w:p>
          <w:p w14:paraId="16271885" w14:textId="77777777" w:rsidR="003D7ADB" w:rsidRPr="00C9360B" w:rsidRDefault="003D3B45" w:rsidP="003D3B45">
            <w:pPr>
              <w:pStyle w:val="TableParagraph"/>
              <w:spacing w:before="1"/>
              <w:ind w:left="71" w:right="145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74E473A4" w14:textId="77777777" w:rsidR="003D7ADB" w:rsidRPr="00C9360B" w:rsidRDefault="008623D2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7B35514C" w14:textId="77777777" w:rsidR="003D7ADB" w:rsidRPr="003D3B45" w:rsidRDefault="008623D2">
            <w:pPr>
              <w:pStyle w:val="TableParagraph"/>
              <w:ind w:left="69"/>
              <w:jc w:val="both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CiteScore</w:t>
            </w:r>
            <w:proofErr w:type="spellEnd"/>
            <w:r w:rsidRPr="003D3B45">
              <w:rPr>
                <w:sz w:val="21"/>
                <w:lang w:val="en-US"/>
              </w:rPr>
              <w:t>:</w:t>
            </w:r>
            <w:r w:rsidRPr="003D3B45">
              <w:rPr>
                <w:spacing w:val="-1"/>
                <w:sz w:val="21"/>
                <w:lang w:val="en-US"/>
              </w:rPr>
              <w:t xml:space="preserve"> </w:t>
            </w:r>
            <w:r w:rsidR="008E089D">
              <w:rPr>
                <w:sz w:val="21"/>
                <w:lang w:val="en-US"/>
              </w:rPr>
              <w:t>1.9</w:t>
            </w:r>
          </w:p>
          <w:p w14:paraId="477CDCCD" w14:textId="77777777" w:rsidR="003D7ADB" w:rsidRPr="003D3B45" w:rsidRDefault="003D3B45">
            <w:pPr>
              <w:pStyle w:val="TableParagraph"/>
              <w:spacing w:before="1"/>
              <w:ind w:left="69" w:right="155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8E089D">
              <w:rPr>
                <w:sz w:val="21"/>
                <w:lang w:val="en-US"/>
              </w:rPr>
              <w:t>68</w:t>
            </w:r>
            <w:r>
              <w:rPr>
                <w:sz w:val="21"/>
                <w:lang w:val="en-US"/>
              </w:rPr>
              <w:t xml:space="preserve"> Mathematics</w:t>
            </w:r>
          </w:p>
        </w:tc>
        <w:tc>
          <w:tcPr>
            <w:tcW w:w="1698" w:type="dxa"/>
          </w:tcPr>
          <w:p w14:paraId="1C2F789F" w14:textId="77777777" w:rsidR="003D7ADB" w:rsidRPr="003D3B45" w:rsidRDefault="003D3B45">
            <w:pPr>
              <w:pStyle w:val="TableParagraph"/>
              <w:ind w:left="66" w:right="4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Kashkynbayev</w:t>
            </w:r>
            <w:proofErr w:type="spellEnd"/>
            <w:r w:rsidRPr="003D3B45">
              <w:rPr>
                <w:sz w:val="21"/>
                <w:lang w:val="en-US"/>
              </w:rPr>
              <w:t xml:space="preserve"> A., </w:t>
            </w:r>
            <w:proofErr w:type="spellStart"/>
            <w:r w:rsidRPr="003D3B45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3D3B45">
              <w:rPr>
                <w:sz w:val="21"/>
                <w:u w:val="single"/>
                <w:lang w:val="en-US"/>
              </w:rPr>
              <w:t xml:space="preserve"> A.</w:t>
            </w:r>
            <w:r w:rsidRPr="003D3B45">
              <w:rPr>
                <w:sz w:val="21"/>
                <w:lang w:val="en-US"/>
              </w:rPr>
              <w:t xml:space="preserve">, </w:t>
            </w:r>
            <w:proofErr w:type="spellStart"/>
            <w:r w:rsidRPr="003D3B45">
              <w:rPr>
                <w:sz w:val="21"/>
                <w:lang w:val="en-US"/>
              </w:rPr>
              <w:t>Suragan</w:t>
            </w:r>
            <w:proofErr w:type="spellEnd"/>
            <w:r w:rsidRPr="003D3B45">
              <w:rPr>
                <w:sz w:val="21"/>
                <w:lang w:val="en-US"/>
              </w:rPr>
              <w:t xml:space="preserve"> D.</w:t>
            </w:r>
          </w:p>
        </w:tc>
        <w:tc>
          <w:tcPr>
            <w:tcW w:w="994" w:type="dxa"/>
          </w:tcPr>
          <w:p w14:paraId="64331E90" w14:textId="77777777" w:rsidR="003D7ADB" w:rsidRDefault="008623D2">
            <w:pPr>
              <w:pStyle w:val="TableParagraph"/>
              <w:ind w:left="67" w:right="150"/>
              <w:rPr>
                <w:sz w:val="21"/>
              </w:rPr>
            </w:pPr>
            <w:proofErr w:type="spellStart"/>
            <w:r>
              <w:rPr>
                <w:sz w:val="21"/>
              </w:rPr>
              <w:t>Aвтор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для </w:t>
            </w:r>
            <w:proofErr w:type="spellStart"/>
            <w:proofErr w:type="gramStart"/>
            <w:r>
              <w:rPr>
                <w:sz w:val="21"/>
              </w:rPr>
              <w:t>кор</w:t>
            </w:r>
            <w:proofErr w:type="spellEnd"/>
            <w:r>
              <w:rPr>
                <w:sz w:val="21"/>
              </w:rPr>
              <w:t>-</w:t>
            </w:r>
            <w:r>
              <w:rPr>
                <w:spacing w:val="-5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респон</w:t>
            </w:r>
            <w:proofErr w:type="spellEnd"/>
            <w:r>
              <w:rPr>
                <w:sz w:val="21"/>
              </w:rPr>
              <w:t>-</w:t>
            </w:r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D7ADB" w:rsidRPr="009305D3" w14:paraId="46256061" w14:textId="77777777" w:rsidTr="00452BDD">
        <w:trPr>
          <w:trHeight w:val="1202"/>
        </w:trPr>
        <w:tc>
          <w:tcPr>
            <w:tcW w:w="413" w:type="dxa"/>
          </w:tcPr>
          <w:p w14:paraId="5F1163C0" w14:textId="77777777" w:rsidR="003D7ADB" w:rsidRPr="00E25D49" w:rsidRDefault="00E25D49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lastRenderedPageBreak/>
              <w:t>5</w:t>
            </w:r>
          </w:p>
        </w:tc>
        <w:tc>
          <w:tcPr>
            <w:tcW w:w="3916" w:type="dxa"/>
          </w:tcPr>
          <w:p w14:paraId="392CADF8" w14:textId="77777777" w:rsidR="003D7ADB" w:rsidRPr="00C9360B" w:rsidRDefault="005A29E5" w:rsidP="009305D3">
            <w:pPr>
              <w:pStyle w:val="TableParagraph"/>
              <w:spacing w:line="276" w:lineRule="auto"/>
              <w:ind w:left="73" w:right="57"/>
              <w:jc w:val="both"/>
              <w:rPr>
                <w:sz w:val="21"/>
                <w:lang w:val="en-US"/>
              </w:rPr>
            </w:pPr>
            <w:sdt>
              <w:sdtPr>
                <w:rPr>
                  <w:sz w:val="28"/>
                  <w:szCs w:val="28"/>
                </w:rPr>
                <w:tag w:val="goog_rdk_0"/>
                <w:id w:val="597913729"/>
              </w:sdtPr>
              <w:sdtEndPr/>
              <w:sdtContent>
                <w:r w:rsidR="009305D3" w:rsidRPr="00E25D49">
                  <w:rPr>
                    <w:sz w:val="21"/>
                    <w:lang w:val="en-US"/>
                  </w:rPr>
                  <w:t>Hardy inequalities on metric measure spaces, III: the case q≤ p≤ 0 and applications</w:t>
                </w:r>
              </w:sdtContent>
            </w:sdt>
            <w:r w:rsidR="009305D3">
              <w:rPr>
                <w:rFonts w:eastAsia="Gungsuh"/>
                <w:sz w:val="28"/>
                <w:szCs w:val="28"/>
                <w:lang w:val="en-US"/>
              </w:rPr>
              <w:t xml:space="preserve"> </w:t>
            </w:r>
            <w:r w:rsidR="009305D3" w:rsidRPr="009305D3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17" w:type="dxa"/>
          </w:tcPr>
          <w:p w14:paraId="021AC82F" w14:textId="77777777" w:rsidR="003D7ADB" w:rsidRDefault="008623D2">
            <w:pPr>
              <w:pStyle w:val="TableParagraph"/>
              <w:ind w:left="59" w:right="92"/>
              <w:jc w:val="center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587E5251" w14:textId="77777777" w:rsidR="003D7ADB" w:rsidRPr="00E25D49" w:rsidRDefault="00DC235D">
            <w:pPr>
              <w:pStyle w:val="TableParagraph"/>
              <w:spacing w:before="0" w:line="241" w:lineRule="exact"/>
              <w:rPr>
                <w:sz w:val="21"/>
                <w:lang w:val="en-US"/>
              </w:rPr>
            </w:pPr>
            <w:r w:rsidRPr="00DC235D">
              <w:rPr>
                <w:sz w:val="21"/>
                <w:lang w:val="en-US"/>
              </w:rPr>
              <w:t>Proceedings of the Royal Society A: Mathematical, Physical and Engineering Sciences</w:t>
            </w:r>
            <w:r w:rsidRPr="00E25D49">
              <w:rPr>
                <w:sz w:val="21"/>
                <w:lang w:val="en-US"/>
              </w:rPr>
              <w:t xml:space="preserve"> </w:t>
            </w:r>
            <w:r w:rsidR="009305D3" w:rsidRPr="00E25D49">
              <w:rPr>
                <w:sz w:val="21"/>
                <w:lang w:val="en-US"/>
              </w:rPr>
              <w:t xml:space="preserve">– 2023. – </w:t>
            </w:r>
            <w:r w:rsidR="009305D3" w:rsidRPr="00DC235D">
              <w:rPr>
                <w:sz w:val="21"/>
                <w:lang w:val="en-US"/>
              </w:rPr>
              <w:t>Т</w:t>
            </w:r>
            <w:r w:rsidR="009305D3" w:rsidRPr="00E25D49">
              <w:rPr>
                <w:sz w:val="21"/>
                <w:lang w:val="en-US"/>
              </w:rPr>
              <w:t xml:space="preserve">. 479. – №. 2269. – </w:t>
            </w:r>
            <w:r w:rsidR="009305D3" w:rsidRPr="00DC235D">
              <w:rPr>
                <w:sz w:val="21"/>
                <w:lang w:val="en-US"/>
              </w:rPr>
              <w:t>С</w:t>
            </w:r>
            <w:r w:rsidR="009305D3" w:rsidRPr="00E25D49">
              <w:rPr>
                <w:sz w:val="21"/>
                <w:lang w:val="en-US"/>
              </w:rPr>
              <w:t>. 20220307.</w:t>
            </w:r>
          </w:p>
          <w:p w14:paraId="0128E3D2" w14:textId="77777777" w:rsidR="003D7ADB" w:rsidRPr="00C9360B" w:rsidRDefault="005A29E5">
            <w:pPr>
              <w:pStyle w:val="TableParagraph"/>
              <w:spacing w:before="1"/>
              <w:rPr>
                <w:sz w:val="21"/>
                <w:lang w:val="en-US"/>
              </w:rPr>
            </w:pPr>
            <w:hyperlink r:id="rId8" w:history="1">
              <w:r w:rsidR="009305D3" w:rsidRPr="00E25D49">
                <w:rPr>
                  <w:sz w:val="21"/>
                  <w:lang w:val="en-US"/>
                </w:rPr>
                <w:t>https://doi.org/10.1098/rspa.2022.0307</w:t>
              </w:r>
            </w:hyperlink>
          </w:p>
        </w:tc>
        <w:tc>
          <w:tcPr>
            <w:tcW w:w="1419" w:type="dxa"/>
          </w:tcPr>
          <w:p w14:paraId="18B8931C" w14:textId="77777777" w:rsidR="009305D3" w:rsidRPr="00C9360B" w:rsidRDefault="009305D3" w:rsidP="009305D3">
            <w:pPr>
              <w:pStyle w:val="TableParagraph"/>
              <w:ind w:left="71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3.5</w:t>
            </w:r>
            <w:r w:rsidRPr="00C9360B">
              <w:rPr>
                <w:sz w:val="21"/>
                <w:lang w:val="en-US"/>
              </w:rPr>
              <w:t>,</w:t>
            </w:r>
            <w:r w:rsidRPr="00C9360B">
              <w:rPr>
                <w:spacing w:val="8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Q2</w:t>
            </w:r>
            <w:r w:rsidRPr="00C9360B">
              <w:rPr>
                <w:sz w:val="21"/>
                <w:lang w:val="en-US"/>
              </w:rPr>
              <w:t>,</w:t>
            </w:r>
          </w:p>
          <w:p w14:paraId="7BF045E7" w14:textId="77777777" w:rsidR="003D7ADB" w:rsidRPr="009305D3" w:rsidRDefault="009305D3" w:rsidP="009305D3">
            <w:pPr>
              <w:pStyle w:val="TableParagraph"/>
              <w:ind w:left="71"/>
              <w:rPr>
                <w:sz w:val="21"/>
                <w:lang w:val="en-US"/>
              </w:rPr>
            </w:pPr>
            <w:proofErr w:type="spellStart"/>
            <w:r>
              <w:rPr>
                <w:sz w:val="21"/>
                <w:lang w:val="en-US"/>
              </w:rPr>
              <w:t>Multidiscliplinary</w:t>
            </w:r>
            <w:proofErr w:type="spellEnd"/>
            <w:r>
              <w:rPr>
                <w:sz w:val="21"/>
                <w:lang w:val="en-US"/>
              </w:rPr>
              <w:t xml:space="preserve"> Sciences</w:t>
            </w:r>
          </w:p>
        </w:tc>
        <w:tc>
          <w:tcPr>
            <w:tcW w:w="1276" w:type="dxa"/>
          </w:tcPr>
          <w:p w14:paraId="4BB6A51E" w14:textId="77777777" w:rsidR="003D7ADB" w:rsidRPr="009305D3" w:rsidRDefault="009305D3">
            <w:pPr>
              <w:pStyle w:val="TableParagraph"/>
              <w:ind w:left="68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38E94B3D" w14:textId="77777777" w:rsidR="003D7ADB" w:rsidRPr="009305D3" w:rsidRDefault="008623D2">
            <w:pPr>
              <w:pStyle w:val="TableParagraph"/>
              <w:ind w:left="69"/>
              <w:jc w:val="both"/>
              <w:rPr>
                <w:sz w:val="21"/>
                <w:lang w:val="en-US"/>
              </w:rPr>
            </w:pPr>
            <w:proofErr w:type="spellStart"/>
            <w:r w:rsidRPr="009305D3">
              <w:rPr>
                <w:sz w:val="21"/>
                <w:lang w:val="en-US"/>
              </w:rPr>
              <w:t>CiteScore</w:t>
            </w:r>
            <w:proofErr w:type="spellEnd"/>
            <w:r w:rsidRPr="009305D3">
              <w:rPr>
                <w:sz w:val="21"/>
                <w:lang w:val="en-US"/>
              </w:rPr>
              <w:t>:</w:t>
            </w:r>
            <w:r w:rsidRPr="009305D3">
              <w:rPr>
                <w:spacing w:val="-1"/>
                <w:sz w:val="21"/>
                <w:lang w:val="en-US"/>
              </w:rPr>
              <w:t xml:space="preserve"> </w:t>
            </w:r>
            <w:r w:rsidR="00DC235D">
              <w:rPr>
                <w:sz w:val="21"/>
                <w:lang w:val="en-US"/>
              </w:rPr>
              <w:t>81</w:t>
            </w:r>
          </w:p>
          <w:p w14:paraId="68F826BE" w14:textId="77777777" w:rsidR="003D7ADB" w:rsidRPr="009305D3" w:rsidRDefault="009305D3">
            <w:pPr>
              <w:pStyle w:val="TableParagraph"/>
              <w:spacing w:before="37" w:line="276" w:lineRule="auto"/>
              <w:ind w:left="69" w:right="155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95</w:t>
            </w:r>
            <w:r w:rsidR="008623D2" w:rsidRPr="009305D3">
              <w:rPr>
                <w:spacing w:val="-50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698" w:type="dxa"/>
          </w:tcPr>
          <w:p w14:paraId="12F34116" w14:textId="77777777" w:rsidR="003D7ADB" w:rsidRPr="009305D3" w:rsidRDefault="009305D3">
            <w:pPr>
              <w:pStyle w:val="TableParagraph"/>
              <w:ind w:left="66" w:right="42"/>
              <w:rPr>
                <w:sz w:val="21"/>
                <w:lang w:val="en-US"/>
              </w:rPr>
            </w:pPr>
            <w:proofErr w:type="spellStart"/>
            <w:r w:rsidRPr="009305D3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9305D3">
              <w:rPr>
                <w:sz w:val="21"/>
                <w:u w:val="single"/>
                <w:lang w:val="en-US"/>
              </w:rPr>
              <w:t xml:space="preserve"> A.</w:t>
            </w:r>
            <w:r w:rsidRPr="009305D3">
              <w:rPr>
                <w:sz w:val="21"/>
                <w:lang w:val="en-US"/>
              </w:rPr>
              <w:t xml:space="preserve">, </w:t>
            </w:r>
            <w:proofErr w:type="spellStart"/>
            <w:r w:rsidRPr="009305D3">
              <w:rPr>
                <w:sz w:val="21"/>
                <w:lang w:val="en-US"/>
              </w:rPr>
              <w:t>Ruzhansky</w:t>
            </w:r>
            <w:proofErr w:type="spellEnd"/>
            <w:r w:rsidRPr="009305D3">
              <w:rPr>
                <w:sz w:val="21"/>
                <w:lang w:val="en-US"/>
              </w:rPr>
              <w:t xml:space="preserve"> M., </w:t>
            </w:r>
            <w:proofErr w:type="spellStart"/>
            <w:r w:rsidRPr="009305D3">
              <w:rPr>
                <w:sz w:val="21"/>
                <w:lang w:val="en-US"/>
              </w:rPr>
              <w:t>Suragan</w:t>
            </w:r>
            <w:proofErr w:type="spellEnd"/>
            <w:r w:rsidRPr="009305D3">
              <w:rPr>
                <w:sz w:val="21"/>
                <w:lang w:val="en-US"/>
              </w:rPr>
              <w:t xml:space="preserve"> D.</w:t>
            </w:r>
          </w:p>
        </w:tc>
        <w:tc>
          <w:tcPr>
            <w:tcW w:w="994" w:type="dxa"/>
          </w:tcPr>
          <w:p w14:paraId="19149859" w14:textId="77777777" w:rsidR="003D7ADB" w:rsidRPr="009305D3" w:rsidRDefault="00D601D8">
            <w:pPr>
              <w:pStyle w:val="TableParagraph"/>
              <w:ind w:left="67"/>
              <w:rPr>
                <w:sz w:val="21"/>
                <w:lang w:val="en-US"/>
              </w:rPr>
            </w:pPr>
            <w:r>
              <w:rPr>
                <w:sz w:val="21"/>
              </w:rPr>
              <w:t>Первый автор</w:t>
            </w:r>
          </w:p>
        </w:tc>
      </w:tr>
      <w:tr w:rsidR="00E25D49" w:rsidRPr="009305D3" w14:paraId="5B755F31" w14:textId="77777777" w:rsidTr="00452BDD">
        <w:trPr>
          <w:trHeight w:val="1202"/>
        </w:trPr>
        <w:tc>
          <w:tcPr>
            <w:tcW w:w="413" w:type="dxa"/>
          </w:tcPr>
          <w:p w14:paraId="22EF3F1C" w14:textId="77777777" w:rsidR="00E25D49" w:rsidRPr="009305D3" w:rsidRDefault="00C23A07" w:rsidP="00E25D49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6</w:t>
            </w:r>
          </w:p>
        </w:tc>
        <w:tc>
          <w:tcPr>
            <w:tcW w:w="3916" w:type="dxa"/>
          </w:tcPr>
          <w:p w14:paraId="4F54CECB" w14:textId="77777777" w:rsidR="00E25D49" w:rsidRPr="00C9360B" w:rsidRDefault="00E25D49" w:rsidP="00E25D49">
            <w:pPr>
              <w:pStyle w:val="TableParagraph"/>
              <w:spacing w:before="43"/>
              <w:ind w:left="73"/>
              <w:rPr>
                <w:sz w:val="21"/>
                <w:lang w:val="en-US"/>
              </w:rPr>
            </w:pPr>
            <w:r w:rsidRPr="009305D3">
              <w:rPr>
                <w:sz w:val="21"/>
                <w:lang w:val="en-US"/>
              </w:rPr>
              <w:t>Multi-term time-fractional diffusion equation and system: mild solutions and critical exponents</w:t>
            </w:r>
          </w:p>
        </w:tc>
        <w:tc>
          <w:tcPr>
            <w:tcW w:w="817" w:type="dxa"/>
          </w:tcPr>
          <w:p w14:paraId="038E0F60" w14:textId="77777777" w:rsidR="00E25D49" w:rsidRDefault="00E25D49" w:rsidP="00E25D49">
            <w:pPr>
              <w:pStyle w:val="TableParagraph"/>
              <w:spacing w:before="43"/>
              <w:ind w:left="59" w:right="92"/>
              <w:jc w:val="center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7BF0903E" w14:textId="77777777" w:rsidR="00E25D49" w:rsidRPr="00E25D49" w:rsidRDefault="00E25D49" w:rsidP="00E25D49">
            <w:pPr>
              <w:pStyle w:val="TableParagraph"/>
              <w:spacing w:before="1"/>
              <w:ind w:right="149"/>
              <w:rPr>
                <w:sz w:val="21"/>
                <w:lang w:val="en-US"/>
              </w:rPr>
            </w:pPr>
            <w:proofErr w:type="spellStart"/>
            <w:r w:rsidRPr="00E25D49">
              <w:rPr>
                <w:sz w:val="21"/>
                <w:lang w:val="en-US"/>
              </w:rPr>
              <w:t>Publicationes</w:t>
            </w:r>
            <w:proofErr w:type="spellEnd"/>
            <w:r w:rsidRPr="00E25D49">
              <w:rPr>
                <w:sz w:val="21"/>
                <w:lang w:val="en-US"/>
              </w:rPr>
              <w:t xml:space="preserve"> </w:t>
            </w:r>
            <w:proofErr w:type="spellStart"/>
            <w:r w:rsidRPr="00E25D49">
              <w:rPr>
                <w:sz w:val="21"/>
                <w:lang w:val="en-US"/>
              </w:rPr>
              <w:t>mathematicae-debrecen</w:t>
            </w:r>
            <w:proofErr w:type="spellEnd"/>
            <w:r w:rsidRPr="00E25D49">
              <w:rPr>
                <w:sz w:val="21"/>
                <w:lang w:val="en-US"/>
              </w:rPr>
              <w:t xml:space="preserve">. – 2022. – </w:t>
            </w:r>
            <w:r w:rsidRPr="009305D3">
              <w:rPr>
                <w:sz w:val="21"/>
              </w:rPr>
              <w:t>Т</w:t>
            </w:r>
            <w:r w:rsidRPr="00E25D49">
              <w:rPr>
                <w:sz w:val="21"/>
                <w:lang w:val="en-US"/>
              </w:rPr>
              <w:t xml:space="preserve">. 100. – №. 3-4. – </w:t>
            </w:r>
            <w:r w:rsidRPr="009305D3">
              <w:rPr>
                <w:sz w:val="21"/>
              </w:rPr>
              <w:t>С</w:t>
            </w:r>
            <w:r w:rsidRPr="00E25D49">
              <w:rPr>
                <w:sz w:val="21"/>
                <w:lang w:val="en-US"/>
              </w:rPr>
              <w:t>. 295-321</w:t>
            </w:r>
          </w:p>
          <w:p w14:paraId="56DA8778" w14:textId="77777777" w:rsidR="00E25D49" w:rsidRPr="00D601D8" w:rsidRDefault="00E25D49" w:rsidP="00E25D49">
            <w:pPr>
              <w:pStyle w:val="TableParagraph"/>
              <w:spacing w:before="1"/>
              <w:ind w:right="149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DOI:10.5486/PMD.2022.8922</w:t>
            </w:r>
          </w:p>
          <w:p w14:paraId="188BE4A2" w14:textId="77777777" w:rsidR="00E25D49" w:rsidRPr="009305D3" w:rsidRDefault="00E25D49" w:rsidP="00E25D49">
            <w:pPr>
              <w:pStyle w:val="TableParagraph"/>
              <w:spacing w:before="1"/>
              <w:ind w:right="149"/>
              <w:rPr>
                <w:sz w:val="21"/>
                <w:lang w:val="en-US"/>
              </w:rPr>
            </w:pPr>
          </w:p>
        </w:tc>
        <w:tc>
          <w:tcPr>
            <w:tcW w:w="1419" w:type="dxa"/>
          </w:tcPr>
          <w:p w14:paraId="49CECCC1" w14:textId="77777777" w:rsidR="00E25D49" w:rsidRPr="00D601D8" w:rsidRDefault="00E25D49" w:rsidP="00E25D49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0.</w:t>
            </w:r>
            <w:r>
              <w:rPr>
                <w:sz w:val="21"/>
                <w:lang w:val="en-US"/>
              </w:rPr>
              <w:t>6</w:t>
            </w:r>
            <w:r w:rsidRPr="00D601D8">
              <w:rPr>
                <w:sz w:val="21"/>
                <w:lang w:val="en-US"/>
              </w:rPr>
              <w:t>,</w:t>
            </w:r>
            <w:r w:rsidRPr="00D601D8">
              <w:rPr>
                <w:spacing w:val="6"/>
                <w:sz w:val="21"/>
                <w:lang w:val="en-US"/>
              </w:rPr>
              <w:t xml:space="preserve"> </w:t>
            </w:r>
            <w:r w:rsidRPr="00D601D8">
              <w:rPr>
                <w:sz w:val="21"/>
                <w:lang w:val="en-US"/>
              </w:rPr>
              <w:t>Q3,</w:t>
            </w:r>
          </w:p>
          <w:p w14:paraId="1D91E0E8" w14:textId="77777777" w:rsidR="00E25D49" w:rsidRPr="00D601D8" w:rsidRDefault="00E25D49" w:rsidP="00E25D49">
            <w:pPr>
              <w:pStyle w:val="TableParagraph"/>
              <w:spacing w:before="2"/>
              <w:ind w:left="71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006DE121" w14:textId="77777777" w:rsidR="00E25D49" w:rsidRPr="00C9360B" w:rsidRDefault="00E25D49" w:rsidP="00E25D49">
            <w:pPr>
              <w:pStyle w:val="TableParagraph"/>
              <w:spacing w:before="43"/>
              <w:ind w:left="68" w:right="77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12624EFC" w14:textId="77777777" w:rsidR="00E25D49" w:rsidRPr="00C9360B" w:rsidRDefault="00E25D49" w:rsidP="00E25D49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DC235D">
              <w:rPr>
                <w:sz w:val="21"/>
                <w:lang w:val="en-US"/>
              </w:rPr>
              <w:t>1</w:t>
            </w:r>
          </w:p>
          <w:p w14:paraId="607CE287" w14:textId="77777777" w:rsidR="00E25D49" w:rsidRPr="00C9360B" w:rsidRDefault="00E25D49" w:rsidP="00E25D49">
            <w:pPr>
              <w:pStyle w:val="TableParagraph"/>
              <w:spacing w:before="2"/>
              <w:ind w:left="69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proofErr w:type="gramStart"/>
            <w:r>
              <w:rPr>
                <w:sz w:val="21"/>
                <w:lang w:val="en-US"/>
              </w:rPr>
              <w:t>32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 xml:space="preserve"> Math</w:t>
            </w:r>
            <w:proofErr w:type="gramEnd"/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proofErr w:type="spellStart"/>
            <w:r w:rsidRPr="00C9360B">
              <w:rPr>
                <w:sz w:val="21"/>
                <w:lang w:val="en-US"/>
              </w:rPr>
              <w:t>ematics</w:t>
            </w:r>
            <w:proofErr w:type="spellEnd"/>
          </w:p>
        </w:tc>
        <w:tc>
          <w:tcPr>
            <w:tcW w:w="1698" w:type="dxa"/>
          </w:tcPr>
          <w:p w14:paraId="320B373D" w14:textId="77777777" w:rsidR="00E25D49" w:rsidRPr="00C9360B" w:rsidRDefault="00E25D49" w:rsidP="00E25D49">
            <w:pPr>
              <w:pStyle w:val="TableParagraph"/>
              <w:spacing w:before="0"/>
              <w:ind w:left="66" w:right="42"/>
              <w:rPr>
                <w:sz w:val="21"/>
                <w:lang w:val="en-US"/>
              </w:rPr>
            </w:pPr>
            <w:proofErr w:type="spellStart"/>
            <w:r w:rsidRPr="009305D3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9305D3">
              <w:rPr>
                <w:sz w:val="21"/>
                <w:u w:val="single"/>
                <w:lang w:val="en-US"/>
              </w:rPr>
              <w:t xml:space="preserve"> A.</w:t>
            </w:r>
            <w:r w:rsidRPr="009305D3">
              <w:rPr>
                <w:sz w:val="21"/>
                <w:lang w:val="en-US"/>
              </w:rPr>
              <w:t xml:space="preserve">, </w:t>
            </w:r>
            <w:proofErr w:type="spellStart"/>
            <w:r w:rsidRPr="009305D3">
              <w:rPr>
                <w:sz w:val="21"/>
                <w:lang w:val="en-US"/>
              </w:rPr>
              <w:t>Tokmagambetov</w:t>
            </w:r>
            <w:proofErr w:type="spellEnd"/>
            <w:r w:rsidRPr="009305D3">
              <w:rPr>
                <w:sz w:val="21"/>
                <w:lang w:val="en-US"/>
              </w:rPr>
              <w:t xml:space="preserve"> N., </w:t>
            </w:r>
            <w:proofErr w:type="spellStart"/>
            <w:r w:rsidRPr="009305D3">
              <w:rPr>
                <w:sz w:val="21"/>
                <w:lang w:val="en-US"/>
              </w:rPr>
              <w:t>Torebek</w:t>
            </w:r>
            <w:proofErr w:type="spellEnd"/>
            <w:r w:rsidRPr="009305D3">
              <w:rPr>
                <w:sz w:val="21"/>
                <w:lang w:val="en-US"/>
              </w:rPr>
              <w:t xml:space="preserve"> B.</w:t>
            </w:r>
          </w:p>
        </w:tc>
        <w:tc>
          <w:tcPr>
            <w:tcW w:w="994" w:type="dxa"/>
          </w:tcPr>
          <w:p w14:paraId="7352E763" w14:textId="77777777" w:rsidR="00E25D49" w:rsidRDefault="00E25D49" w:rsidP="00E25D49">
            <w:pPr>
              <w:pStyle w:val="TableParagraph"/>
              <w:spacing w:before="43"/>
              <w:ind w:left="67"/>
              <w:rPr>
                <w:sz w:val="21"/>
              </w:rPr>
            </w:pPr>
            <w:r>
              <w:rPr>
                <w:sz w:val="21"/>
              </w:rPr>
              <w:t>Первый автор</w:t>
            </w:r>
          </w:p>
          <w:p w14:paraId="4E83C510" w14:textId="77777777" w:rsidR="00E25D49" w:rsidRDefault="00E25D49" w:rsidP="00E25D49">
            <w:pPr>
              <w:pStyle w:val="TableParagraph"/>
              <w:spacing w:before="43"/>
              <w:ind w:left="67"/>
              <w:rPr>
                <w:sz w:val="21"/>
              </w:rPr>
            </w:pPr>
          </w:p>
          <w:p w14:paraId="302BD9A5" w14:textId="77777777" w:rsidR="00E25D49" w:rsidRDefault="00E25D49" w:rsidP="00E25D49">
            <w:pPr>
              <w:pStyle w:val="TableParagraph"/>
              <w:spacing w:before="43"/>
              <w:ind w:left="67"/>
              <w:rPr>
                <w:sz w:val="21"/>
              </w:rPr>
            </w:pPr>
          </w:p>
          <w:p w14:paraId="1D4958D3" w14:textId="77777777" w:rsidR="00E25D49" w:rsidRDefault="00E25D49" w:rsidP="00E25D49">
            <w:pPr>
              <w:pStyle w:val="TableParagraph"/>
              <w:spacing w:before="43"/>
              <w:ind w:left="67"/>
              <w:rPr>
                <w:sz w:val="21"/>
              </w:rPr>
            </w:pPr>
          </w:p>
          <w:p w14:paraId="21E14DE0" w14:textId="77777777" w:rsidR="00E25D49" w:rsidRDefault="00E25D49" w:rsidP="00E25D49">
            <w:pPr>
              <w:pStyle w:val="TableParagraph"/>
              <w:spacing w:before="43"/>
              <w:ind w:left="67"/>
              <w:rPr>
                <w:sz w:val="21"/>
              </w:rPr>
            </w:pPr>
          </w:p>
        </w:tc>
      </w:tr>
      <w:tr w:rsidR="00E25D49" w:rsidRPr="009305D3" w14:paraId="3114A0AA" w14:textId="77777777" w:rsidTr="00452BDD">
        <w:trPr>
          <w:trHeight w:val="1202"/>
        </w:trPr>
        <w:tc>
          <w:tcPr>
            <w:tcW w:w="413" w:type="dxa"/>
          </w:tcPr>
          <w:p w14:paraId="40D1CC51" w14:textId="77777777" w:rsidR="00E25D49" w:rsidRPr="00C23A07" w:rsidRDefault="00C23A07" w:rsidP="00E25D49">
            <w:pPr>
              <w:pStyle w:val="TableParagraph"/>
              <w:ind w:left="74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7</w:t>
            </w:r>
          </w:p>
        </w:tc>
        <w:tc>
          <w:tcPr>
            <w:tcW w:w="3916" w:type="dxa"/>
          </w:tcPr>
          <w:p w14:paraId="4B982062" w14:textId="77777777" w:rsidR="00E25D49" w:rsidRPr="00C9360B" w:rsidRDefault="00E25D49" w:rsidP="00E25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Lyapunov, Hartman-</w:t>
            </w:r>
            <w:proofErr w:type="spellStart"/>
            <w:r w:rsidRPr="00D601D8">
              <w:rPr>
                <w:sz w:val="21"/>
                <w:lang w:val="en-US"/>
              </w:rPr>
              <w:t>Wintner</w:t>
            </w:r>
            <w:proofErr w:type="spellEnd"/>
            <w:r w:rsidRPr="00D601D8">
              <w:rPr>
                <w:sz w:val="21"/>
                <w:lang w:val="en-US"/>
              </w:rPr>
              <w:t xml:space="preserve"> and De La </w:t>
            </w:r>
            <w:proofErr w:type="spellStart"/>
            <w:r w:rsidRPr="00D601D8">
              <w:rPr>
                <w:sz w:val="21"/>
                <w:lang w:val="en-US"/>
              </w:rPr>
              <w:t>Vallée</w:t>
            </w:r>
            <w:proofErr w:type="spellEnd"/>
            <w:r w:rsidRPr="00D601D8">
              <w:rPr>
                <w:sz w:val="21"/>
                <w:lang w:val="en-US"/>
              </w:rPr>
              <w:t xml:space="preserve"> Poussin-type inequalities for fractional elliptic boundary value problems  </w:t>
            </w:r>
          </w:p>
        </w:tc>
        <w:tc>
          <w:tcPr>
            <w:tcW w:w="817" w:type="dxa"/>
          </w:tcPr>
          <w:p w14:paraId="261F2B17" w14:textId="77777777" w:rsidR="00E25D49" w:rsidRPr="00D601D8" w:rsidRDefault="00E25D49" w:rsidP="00E25D49">
            <w:pPr>
              <w:pStyle w:val="TableParagraph"/>
              <w:ind w:left="59" w:right="92"/>
              <w:jc w:val="center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438" w:type="dxa"/>
          </w:tcPr>
          <w:p w14:paraId="14C4E2E1" w14:textId="77777777" w:rsidR="00E25D49" w:rsidRPr="00D662CF" w:rsidRDefault="00E25D49" w:rsidP="00E25D49">
            <w:pPr>
              <w:widowControl/>
              <w:numPr>
                <w:ilvl w:val="0"/>
                <w:numId w:val="2"/>
              </w:numPr>
              <w:autoSpaceDE/>
              <w:autoSpaceDN/>
              <w:spacing w:beforeAutospacing="1" w:afterAutospacing="1"/>
              <w:ind w:left="0"/>
              <w:jc w:val="both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 xml:space="preserve">Complex Variables and Elliptic Equations. – 2022. – Т. 67. – №. 1. – С. 246-258. </w:t>
            </w:r>
            <w:hyperlink r:id="rId9" w:history="1">
              <w:r w:rsidRPr="00D662CF">
                <w:rPr>
                  <w:sz w:val="21"/>
                  <w:lang w:val="en-US"/>
                </w:rPr>
                <w:t>https://doi.org/10.1080/17476933.2020.1825393</w:t>
              </w:r>
            </w:hyperlink>
          </w:p>
          <w:p w14:paraId="60409D30" w14:textId="77777777" w:rsidR="00E25D49" w:rsidRPr="00C9360B" w:rsidRDefault="00E25D49" w:rsidP="00E25D49">
            <w:pPr>
              <w:pStyle w:val="TableParagraph"/>
              <w:spacing w:before="0"/>
              <w:ind w:right="128"/>
              <w:jc w:val="both"/>
              <w:rPr>
                <w:sz w:val="21"/>
                <w:lang w:val="en-US"/>
              </w:rPr>
            </w:pPr>
          </w:p>
        </w:tc>
        <w:tc>
          <w:tcPr>
            <w:tcW w:w="1419" w:type="dxa"/>
          </w:tcPr>
          <w:p w14:paraId="29DB3745" w14:textId="77777777" w:rsidR="00E25D49" w:rsidRPr="00D601D8" w:rsidRDefault="00E25D49" w:rsidP="00E25D49">
            <w:pPr>
              <w:pStyle w:val="TableParagraph"/>
              <w:ind w:left="71"/>
              <w:jc w:val="both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0.</w:t>
            </w:r>
            <w:r>
              <w:rPr>
                <w:sz w:val="21"/>
                <w:lang w:val="en-US"/>
              </w:rPr>
              <w:t>765</w:t>
            </w:r>
            <w:r w:rsidRPr="00D601D8">
              <w:rPr>
                <w:sz w:val="21"/>
                <w:lang w:val="en-US"/>
              </w:rPr>
              <w:t>,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Q3</w:t>
            </w:r>
            <w:r w:rsidRPr="00D601D8">
              <w:rPr>
                <w:sz w:val="21"/>
                <w:lang w:val="en-US"/>
              </w:rPr>
              <w:t>,</w:t>
            </w:r>
          </w:p>
          <w:p w14:paraId="59E41D12" w14:textId="77777777" w:rsidR="00E25D49" w:rsidRPr="00D601D8" w:rsidRDefault="00E25D49" w:rsidP="00E25D49">
            <w:pPr>
              <w:pStyle w:val="TableParagraph"/>
              <w:spacing w:before="1"/>
              <w:ind w:left="71" w:right="168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1F3C0E90" w14:textId="77777777" w:rsidR="00E25D49" w:rsidRPr="00C9360B" w:rsidRDefault="00E25D49" w:rsidP="00E25D49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5E0767AD" w14:textId="77777777" w:rsidR="00452BDD" w:rsidRDefault="00E25D49" w:rsidP="00452BDD">
            <w:pPr>
              <w:pStyle w:val="TableParagraph"/>
              <w:ind w:left="69" w:right="140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CiteScore:</w:t>
            </w:r>
            <w:r w:rsidR="00452BDD">
              <w:rPr>
                <w:sz w:val="21"/>
                <w:lang w:val="en-US"/>
              </w:rPr>
              <w:t>1.8</w:t>
            </w:r>
          </w:p>
          <w:p w14:paraId="5D214EFB" w14:textId="77777777" w:rsidR="000C286E" w:rsidRDefault="00E25D49" w:rsidP="00E25D49">
            <w:pPr>
              <w:pStyle w:val="TableParagraph"/>
              <w:ind w:left="69" w:right="43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Percentile:5</w:t>
            </w:r>
            <w:r w:rsidR="00452BDD">
              <w:rPr>
                <w:sz w:val="21"/>
                <w:lang w:val="en-US"/>
              </w:rPr>
              <w:t>3</w:t>
            </w:r>
            <w:r>
              <w:rPr>
                <w:sz w:val="21"/>
                <w:lang w:val="en-US"/>
              </w:rPr>
              <w:t xml:space="preserve"> </w:t>
            </w:r>
          </w:p>
          <w:p w14:paraId="61DFEC0B" w14:textId="77777777" w:rsidR="00E25D49" w:rsidRPr="00D601D8" w:rsidRDefault="00E25D49" w:rsidP="00452BDD">
            <w:pPr>
              <w:pStyle w:val="TableParagraph"/>
              <w:ind w:left="69" w:right="282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</w:t>
            </w:r>
            <w:r w:rsidRPr="00C9360B">
              <w:rPr>
                <w:sz w:val="21"/>
                <w:lang w:val="en-US"/>
              </w:rPr>
              <w:t>ema</w:t>
            </w:r>
            <w:r w:rsidR="00452BDD">
              <w:rPr>
                <w:sz w:val="21"/>
                <w:lang w:val="en-US"/>
              </w:rPr>
              <w:t>tics</w:t>
            </w:r>
          </w:p>
        </w:tc>
        <w:tc>
          <w:tcPr>
            <w:tcW w:w="1698" w:type="dxa"/>
          </w:tcPr>
          <w:p w14:paraId="666F3B4F" w14:textId="77777777" w:rsidR="00E25D49" w:rsidRPr="00D601D8" w:rsidRDefault="00E25D49" w:rsidP="00E25D49">
            <w:pPr>
              <w:pStyle w:val="TableParagraph"/>
              <w:ind w:left="69" w:right="57"/>
              <w:jc w:val="both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D601D8">
              <w:rPr>
                <w:sz w:val="21"/>
                <w:u w:val="single"/>
                <w:lang w:val="en-US"/>
              </w:rPr>
              <w:t xml:space="preserve"> A.</w:t>
            </w:r>
            <w:r w:rsidRPr="00D601D8">
              <w:rPr>
                <w:sz w:val="21"/>
                <w:lang w:val="en-US"/>
              </w:rPr>
              <w:t xml:space="preserve">, </w:t>
            </w:r>
            <w:proofErr w:type="spellStart"/>
            <w:r w:rsidRPr="00D601D8">
              <w:rPr>
                <w:sz w:val="21"/>
                <w:lang w:val="en-US"/>
              </w:rPr>
              <w:t>Kirane</w:t>
            </w:r>
            <w:proofErr w:type="spellEnd"/>
            <w:r w:rsidRPr="00D601D8">
              <w:rPr>
                <w:sz w:val="21"/>
                <w:lang w:val="en-US"/>
              </w:rPr>
              <w:t xml:space="preserve"> M., </w:t>
            </w:r>
            <w:proofErr w:type="spellStart"/>
            <w:r w:rsidRPr="00D601D8">
              <w:rPr>
                <w:sz w:val="21"/>
                <w:lang w:val="en-US"/>
              </w:rPr>
              <w:t>Torebek</w:t>
            </w:r>
            <w:proofErr w:type="spellEnd"/>
            <w:r w:rsidRPr="00D601D8">
              <w:rPr>
                <w:sz w:val="21"/>
                <w:lang w:val="en-US"/>
              </w:rPr>
              <w:t xml:space="preserve"> B. T.</w:t>
            </w:r>
          </w:p>
        </w:tc>
        <w:tc>
          <w:tcPr>
            <w:tcW w:w="994" w:type="dxa"/>
          </w:tcPr>
          <w:p w14:paraId="54433352" w14:textId="77777777" w:rsidR="00E25D49" w:rsidRPr="00D601D8" w:rsidRDefault="00E25D49" w:rsidP="00E25D49">
            <w:pPr>
              <w:pStyle w:val="TableParagraph"/>
              <w:ind w:left="67" w:right="150"/>
              <w:rPr>
                <w:sz w:val="21"/>
                <w:lang w:val="en-US"/>
              </w:rPr>
            </w:pPr>
            <w:r>
              <w:rPr>
                <w:sz w:val="21"/>
              </w:rPr>
              <w:t>Первый автор</w:t>
            </w:r>
          </w:p>
        </w:tc>
      </w:tr>
      <w:tr w:rsidR="00E25D49" w:rsidRPr="009305D3" w14:paraId="004A7930" w14:textId="77777777" w:rsidTr="00452BDD">
        <w:trPr>
          <w:trHeight w:val="1202"/>
        </w:trPr>
        <w:tc>
          <w:tcPr>
            <w:tcW w:w="413" w:type="dxa"/>
          </w:tcPr>
          <w:p w14:paraId="7F64655B" w14:textId="77777777" w:rsidR="00E25D49" w:rsidRPr="00D601D8" w:rsidRDefault="00C23A07" w:rsidP="00E25D49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8</w:t>
            </w:r>
          </w:p>
        </w:tc>
        <w:tc>
          <w:tcPr>
            <w:tcW w:w="3916" w:type="dxa"/>
          </w:tcPr>
          <w:p w14:paraId="49915ED3" w14:textId="77777777" w:rsidR="00E25D49" w:rsidRPr="00E25D49" w:rsidRDefault="00E25D49" w:rsidP="00E25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 xml:space="preserve">Blow-up results for viscoelastic wave equations with damping terms on stratified groups  </w:t>
            </w:r>
          </w:p>
        </w:tc>
        <w:tc>
          <w:tcPr>
            <w:tcW w:w="817" w:type="dxa"/>
          </w:tcPr>
          <w:p w14:paraId="68EFADC6" w14:textId="77777777" w:rsidR="00E25D49" w:rsidRDefault="00E25D49" w:rsidP="00E25D49">
            <w:pPr>
              <w:pStyle w:val="TableParagraph"/>
              <w:ind w:left="59" w:right="92"/>
              <w:jc w:val="center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4DEA7F10" w14:textId="77777777" w:rsidR="00E25D49" w:rsidRPr="00D662CF" w:rsidRDefault="00E25D49" w:rsidP="00E25D49">
            <w:pPr>
              <w:pStyle w:val="TableParagraph"/>
              <w:spacing w:before="0" w:line="241" w:lineRule="exact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 xml:space="preserve">Bulletin of the Malaysian Mathematical Sciences Society. – 2022. – </w:t>
            </w:r>
            <w:r w:rsidRPr="00D662CF">
              <w:rPr>
                <w:sz w:val="21"/>
              </w:rPr>
              <w:t>Т</w:t>
            </w:r>
            <w:r w:rsidRPr="00E25D49">
              <w:rPr>
                <w:sz w:val="21"/>
                <w:lang w:val="en-US"/>
              </w:rPr>
              <w:t xml:space="preserve">. 45. – №. </w:t>
            </w:r>
            <w:r w:rsidRPr="00D662CF">
              <w:rPr>
                <w:sz w:val="21"/>
              </w:rPr>
              <w:t>5. – С. 2549-2570. https://doi.org/10.1007/s40840-022-01308-x</w:t>
            </w:r>
          </w:p>
        </w:tc>
        <w:tc>
          <w:tcPr>
            <w:tcW w:w="1419" w:type="dxa"/>
          </w:tcPr>
          <w:p w14:paraId="38196580" w14:textId="77777777" w:rsidR="00E25D49" w:rsidRPr="00D662CF" w:rsidRDefault="00E25D49" w:rsidP="00E25D49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1.</w:t>
            </w:r>
            <w:r>
              <w:rPr>
                <w:sz w:val="21"/>
                <w:lang w:val="en-US"/>
              </w:rPr>
              <w:t>397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7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Q1</w:t>
            </w:r>
            <w:r w:rsidRPr="00D662CF">
              <w:rPr>
                <w:sz w:val="21"/>
                <w:lang w:val="en-US"/>
              </w:rPr>
              <w:t>,</w:t>
            </w:r>
          </w:p>
          <w:p w14:paraId="4157AD6D" w14:textId="77777777" w:rsidR="00E25D49" w:rsidRPr="00D662CF" w:rsidRDefault="00E25D49" w:rsidP="00E25D49">
            <w:pPr>
              <w:pStyle w:val="TableParagraph"/>
              <w:spacing w:before="0" w:line="241" w:lineRule="exact"/>
              <w:ind w:left="71"/>
              <w:rPr>
                <w:sz w:val="21"/>
                <w:lang w:val="en-US"/>
              </w:rPr>
            </w:pPr>
            <w:proofErr w:type="spellStart"/>
            <w:r w:rsidRPr="00D662CF">
              <w:rPr>
                <w:sz w:val="21"/>
                <w:lang w:val="en-US"/>
              </w:rPr>
              <w:t>Mahematics</w:t>
            </w:r>
            <w:proofErr w:type="spellEnd"/>
          </w:p>
        </w:tc>
        <w:tc>
          <w:tcPr>
            <w:tcW w:w="1276" w:type="dxa"/>
          </w:tcPr>
          <w:p w14:paraId="5BA504D7" w14:textId="77777777" w:rsidR="00E25D49" w:rsidRPr="00C9360B" w:rsidRDefault="00E25D49" w:rsidP="00E25D49">
            <w:pPr>
              <w:pStyle w:val="TableParagraph"/>
              <w:ind w:left="68" w:right="77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Emerging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Sources</w:t>
            </w:r>
            <w:r w:rsidRPr="00C9360B">
              <w:rPr>
                <w:spacing w:val="12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Ci-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proofErr w:type="spellStart"/>
            <w:r w:rsidRPr="00C9360B">
              <w:rPr>
                <w:sz w:val="21"/>
                <w:lang w:val="en-US"/>
              </w:rPr>
              <w:t>tation</w:t>
            </w:r>
            <w:proofErr w:type="spellEnd"/>
            <w:r w:rsidRPr="00C9360B">
              <w:rPr>
                <w:spacing w:val="4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(ESCI)</w:t>
            </w:r>
          </w:p>
        </w:tc>
        <w:tc>
          <w:tcPr>
            <w:tcW w:w="1629" w:type="dxa"/>
          </w:tcPr>
          <w:p w14:paraId="64B78891" w14:textId="77777777" w:rsidR="00E25D49" w:rsidRPr="00C9360B" w:rsidRDefault="00E25D49" w:rsidP="00E25D49">
            <w:pPr>
              <w:pStyle w:val="TableParagraph"/>
              <w:spacing w:line="241" w:lineRule="exact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D662CF">
              <w:rPr>
                <w:sz w:val="21"/>
                <w:lang w:val="en-US"/>
              </w:rPr>
              <w:t xml:space="preserve"> </w:t>
            </w:r>
            <w:r w:rsidR="00DC235D">
              <w:rPr>
                <w:sz w:val="21"/>
                <w:lang w:val="en-US"/>
              </w:rPr>
              <w:t>2.8</w:t>
            </w:r>
          </w:p>
          <w:p w14:paraId="6FFF020F" w14:textId="77777777" w:rsidR="00E25D49" w:rsidRPr="00C9360B" w:rsidRDefault="00E25D49" w:rsidP="00E25D49">
            <w:pPr>
              <w:pStyle w:val="TableParagraph"/>
              <w:spacing w:before="0"/>
              <w:ind w:left="69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8</w:t>
            </w:r>
            <w:r w:rsidR="00DC235D">
              <w:rPr>
                <w:sz w:val="21"/>
                <w:lang w:val="en-US"/>
              </w:rPr>
              <w:t>2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Math</w:t>
            </w:r>
            <w:r w:rsidRPr="00C9360B">
              <w:rPr>
                <w:sz w:val="21"/>
                <w:lang w:val="en-US"/>
              </w:rPr>
              <w:t>ematics</w:t>
            </w:r>
          </w:p>
        </w:tc>
        <w:tc>
          <w:tcPr>
            <w:tcW w:w="1698" w:type="dxa"/>
          </w:tcPr>
          <w:p w14:paraId="24FEDC0F" w14:textId="77777777" w:rsidR="00E25D49" w:rsidRPr="00D662CF" w:rsidRDefault="00E25D49" w:rsidP="00E25D49">
            <w:pPr>
              <w:pStyle w:val="TableParagraph"/>
              <w:ind w:left="66" w:right="471"/>
              <w:rPr>
                <w:sz w:val="21"/>
                <w:lang w:val="en-US"/>
              </w:rPr>
            </w:pPr>
            <w:proofErr w:type="spellStart"/>
            <w:r w:rsidRPr="00D662CF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D662CF">
              <w:rPr>
                <w:sz w:val="21"/>
                <w:u w:val="single"/>
                <w:lang w:val="en-US"/>
              </w:rPr>
              <w:t xml:space="preserve"> A</w:t>
            </w:r>
            <w:r w:rsidRPr="00D662CF">
              <w:rPr>
                <w:sz w:val="21"/>
                <w:lang w:val="en-US"/>
              </w:rPr>
              <w:t xml:space="preserve">., </w:t>
            </w:r>
            <w:proofErr w:type="spellStart"/>
            <w:r w:rsidRPr="00D662CF">
              <w:rPr>
                <w:sz w:val="21"/>
                <w:lang w:val="en-US"/>
              </w:rPr>
              <w:t>Kashkynbayev</w:t>
            </w:r>
            <w:proofErr w:type="spellEnd"/>
            <w:r w:rsidRPr="00D662CF">
              <w:rPr>
                <w:sz w:val="21"/>
                <w:lang w:val="en-US"/>
              </w:rPr>
              <w:t xml:space="preserve"> A., </w:t>
            </w:r>
            <w:proofErr w:type="spellStart"/>
            <w:r w:rsidRPr="00D662CF">
              <w:rPr>
                <w:sz w:val="21"/>
                <w:lang w:val="en-US"/>
              </w:rPr>
              <w:t>Suragan</w:t>
            </w:r>
            <w:proofErr w:type="spellEnd"/>
            <w:r w:rsidRPr="00D662CF">
              <w:rPr>
                <w:sz w:val="21"/>
                <w:lang w:val="en-US"/>
              </w:rPr>
              <w:t xml:space="preserve"> D.</w:t>
            </w:r>
          </w:p>
        </w:tc>
        <w:tc>
          <w:tcPr>
            <w:tcW w:w="994" w:type="dxa"/>
          </w:tcPr>
          <w:p w14:paraId="604CE06C" w14:textId="77777777" w:rsidR="00E25D49" w:rsidRDefault="00E25D49" w:rsidP="00E25D49">
            <w:pPr>
              <w:pStyle w:val="TableParagraph"/>
              <w:ind w:left="67" w:right="150"/>
              <w:rPr>
                <w:sz w:val="21"/>
              </w:rPr>
            </w:pPr>
            <w:proofErr w:type="spellStart"/>
            <w:r>
              <w:rPr>
                <w:sz w:val="21"/>
              </w:rPr>
              <w:t>Aвтор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для </w:t>
            </w:r>
            <w:proofErr w:type="spellStart"/>
            <w:proofErr w:type="gramStart"/>
            <w:r>
              <w:rPr>
                <w:sz w:val="21"/>
              </w:rPr>
              <w:t>кор</w:t>
            </w:r>
            <w:proofErr w:type="spellEnd"/>
            <w:r>
              <w:rPr>
                <w:sz w:val="21"/>
              </w:rPr>
              <w:t>-</w:t>
            </w:r>
            <w:r>
              <w:rPr>
                <w:spacing w:val="-5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респон</w:t>
            </w:r>
            <w:proofErr w:type="spellEnd"/>
            <w:r>
              <w:rPr>
                <w:sz w:val="21"/>
              </w:rPr>
              <w:t>-</w:t>
            </w:r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E25D49" w:rsidRPr="009305D3" w14:paraId="024EAA08" w14:textId="77777777" w:rsidTr="00452BDD">
        <w:trPr>
          <w:trHeight w:val="1202"/>
        </w:trPr>
        <w:tc>
          <w:tcPr>
            <w:tcW w:w="413" w:type="dxa"/>
          </w:tcPr>
          <w:p w14:paraId="4417D3C5" w14:textId="77777777" w:rsidR="00E25D49" w:rsidRPr="00C23A07" w:rsidRDefault="00C23A07" w:rsidP="00E25D49">
            <w:pPr>
              <w:pStyle w:val="TableParagraph"/>
              <w:ind w:left="74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9</w:t>
            </w:r>
          </w:p>
        </w:tc>
        <w:tc>
          <w:tcPr>
            <w:tcW w:w="3916" w:type="dxa"/>
          </w:tcPr>
          <w:p w14:paraId="61240249" w14:textId="77777777" w:rsidR="00E25D49" w:rsidRPr="00E25D49" w:rsidRDefault="00E25D49" w:rsidP="00E25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>Reverse Stein–Weiss, Hardy–Littlewood–</w:t>
            </w:r>
            <w:proofErr w:type="spellStart"/>
            <w:r w:rsidRPr="00E25D49">
              <w:rPr>
                <w:sz w:val="21"/>
                <w:lang w:val="en-US"/>
              </w:rPr>
              <w:t>Sobolev</w:t>
            </w:r>
            <w:proofErr w:type="spellEnd"/>
            <w:r w:rsidRPr="00E25D49">
              <w:rPr>
                <w:sz w:val="21"/>
                <w:lang w:val="en-US"/>
              </w:rPr>
              <w:t xml:space="preserve">, Hardy, </w:t>
            </w:r>
            <w:proofErr w:type="spellStart"/>
            <w:r w:rsidRPr="00E25D49">
              <w:rPr>
                <w:sz w:val="21"/>
                <w:lang w:val="en-US"/>
              </w:rPr>
              <w:t>Sobolev</w:t>
            </w:r>
            <w:proofErr w:type="spellEnd"/>
            <w:r w:rsidRPr="00E25D49">
              <w:rPr>
                <w:sz w:val="21"/>
                <w:lang w:val="en-US"/>
              </w:rPr>
              <w:t xml:space="preserve"> and </w:t>
            </w:r>
            <w:proofErr w:type="spellStart"/>
            <w:r w:rsidRPr="00E25D49">
              <w:rPr>
                <w:sz w:val="21"/>
                <w:lang w:val="en-US"/>
              </w:rPr>
              <w:t>Caffarelli</w:t>
            </w:r>
            <w:proofErr w:type="spellEnd"/>
            <w:r w:rsidRPr="00E25D49">
              <w:rPr>
                <w:sz w:val="21"/>
                <w:lang w:val="en-US"/>
              </w:rPr>
              <w:t xml:space="preserve">–Kohn–Nirenberg inequalities on homogeneous groups </w:t>
            </w:r>
          </w:p>
          <w:p w14:paraId="3D788AF4" w14:textId="77777777" w:rsidR="00E25D49" w:rsidRPr="00E25D49" w:rsidRDefault="00E25D49" w:rsidP="00E25D49">
            <w:pPr>
              <w:pStyle w:val="TableParagraph"/>
              <w:ind w:left="73" w:right="128"/>
              <w:jc w:val="both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547783B6" w14:textId="77777777" w:rsidR="00E25D49" w:rsidRDefault="00E25D49" w:rsidP="00E25D49">
            <w:pPr>
              <w:pStyle w:val="TableParagraph"/>
              <w:ind w:left="59" w:right="92"/>
              <w:jc w:val="both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0804CB7E" w14:textId="77777777" w:rsidR="00E25D49" w:rsidRPr="00E25D49" w:rsidRDefault="00E25D49" w:rsidP="00E25D49">
            <w:pPr>
              <w:pStyle w:val="TableParagraph"/>
              <w:ind w:right="404"/>
              <w:jc w:val="both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 xml:space="preserve">Forum </w:t>
            </w:r>
            <w:proofErr w:type="spellStart"/>
            <w:r w:rsidRPr="00E25D49">
              <w:rPr>
                <w:sz w:val="21"/>
                <w:lang w:val="en-US"/>
              </w:rPr>
              <w:t>Mathematicum</w:t>
            </w:r>
            <w:proofErr w:type="spellEnd"/>
            <w:r w:rsidRPr="00E25D49">
              <w:rPr>
                <w:sz w:val="21"/>
                <w:lang w:val="en-US"/>
              </w:rPr>
              <w:t xml:space="preserve">. – De Gruyter, 2022. – </w:t>
            </w:r>
            <w:r w:rsidRPr="00D662CF">
              <w:rPr>
                <w:sz w:val="21"/>
              </w:rPr>
              <w:t>Т</w:t>
            </w:r>
            <w:r w:rsidRPr="00E25D49">
              <w:rPr>
                <w:sz w:val="21"/>
                <w:lang w:val="en-US"/>
              </w:rPr>
              <w:t xml:space="preserve">. 34. – №. 5. – </w:t>
            </w:r>
            <w:r w:rsidRPr="00D662CF">
              <w:rPr>
                <w:sz w:val="21"/>
              </w:rPr>
              <w:t>С</w:t>
            </w:r>
            <w:r w:rsidRPr="00E25D49">
              <w:rPr>
                <w:sz w:val="21"/>
                <w:lang w:val="en-US"/>
              </w:rPr>
              <w:t>. 1147-1158.</w:t>
            </w:r>
          </w:p>
          <w:p w14:paraId="3AFF433E" w14:textId="77777777" w:rsidR="00E25D49" w:rsidRPr="00E25D49" w:rsidRDefault="005A29E5" w:rsidP="00E25D49">
            <w:pPr>
              <w:pStyle w:val="TableParagraph"/>
              <w:spacing w:before="0"/>
              <w:jc w:val="both"/>
              <w:rPr>
                <w:sz w:val="21"/>
                <w:lang w:val="en-US"/>
              </w:rPr>
            </w:pPr>
            <w:hyperlink r:id="rId10" w:tgtFrame="_blank" w:history="1">
              <w:r w:rsidR="00E25D49" w:rsidRPr="00E25D49">
                <w:rPr>
                  <w:lang w:val="en-US"/>
                </w:rPr>
                <w:t>https://doi.org/10.1515/forum-2021-0110</w:t>
              </w:r>
            </w:hyperlink>
          </w:p>
        </w:tc>
        <w:tc>
          <w:tcPr>
            <w:tcW w:w="1419" w:type="dxa"/>
          </w:tcPr>
          <w:p w14:paraId="6DC36A47" w14:textId="77777777" w:rsidR="00E25D49" w:rsidRPr="00D662CF" w:rsidRDefault="00E25D49" w:rsidP="00E25D49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0.</w:t>
            </w:r>
            <w:r>
              <w:rPr>
                <w:sz w:val="21"/>
                <w:lang w:val="en-US"/>
              </w:rPr>
              <w:t>8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6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Q3</w:t>
            </w:r>
            <w:r w:rsidRPr="00D662CF">
              <w:rPr>
                <w:sz w:val="21"/>
                <w:lang w:val="en-US"/>
              </w:rPr>
              <w:t>,</w:t>
            </w:r>
          </w:p>
          <w:p w14:paraId="7CD10DF1" w14:textId="77777777" w:rsidR="00E25D49" w:rsidRPr="00D662CF" w:rsidRDefault="00E25D49" w:rsidP="00E25D49">
            <w:pPr>
              <w:pStyle w:val="TableParagraph"/>
              <w:spacing w:before="0"/>
              <w:ind w:left="71" w:right="119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7B10C2F8" w14:textId="77777777" w:rsidR="00E25D49" w:rsidRPr="00C9360B" w:rsidRDefault="00E25D49" w:rsidP="00E25D49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4D149E00" w14:textId="77777777" w:rsidR="00DC235D" w:rsidRPr="00DC235D" w:rsidRDefault="00DC235D" w:rsidP="00DC235D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CiteScore</w:t>
            </w:r>
            <w:proofErr w:type="spellEnd"/>
            <w:r w:rsidRPr="00D601D8">
              <w:rPr>
                <w:sz w:val="21"/>
                <w:lang w:val="en-US"/>
              </w:rPr>
              <w:t>:</w:t>
            </w:r>
            <w:r>
              <w:rPr>
                <w:sz w:val="21"/>
                <w:lang w:val="en-US"/>
              </w:rPr>
              <w:t xml:space="preserve"> 1.6</w:t>
            </w:r>
          </w:p>
          <w:p w14:paraId="2AFE5439" w14:textId="77777777" w:rsidR="00E25D49" w:rsidRPr="00D662CF" w:rsidRDefault="00E25D49" w:rsidP="00DC235D">
            <w:pPr>
              <w:pStyle w:val="TableParagraph"/>
              <w:spacing w:before="0"/>
              <w:ind w:left="0" w:right="15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proofErr w:type="gramStart"/>
            <w:r>
              <w:rPr>
                <w:sz w:val="21"/>
                <w:lang w:val="en-US"/>
              </w:rPr>
              <w:t>60</w:t>
            </w:r>
            <w:r w:rsidRPr="00D662CF">
              <w:rPr>
                <w:spacing w:val="-50"/>
                <w:sz w:val="21"/>
                <w:lang w:val="en-US"/>
              </w:rPr>
              <w:t xml:space="preserve"> </w:t>
            </w:r>
            <w:r w:rsidRPr="00D662CF">
              <w:rPr>
                <w:spacing w:val="1"/>
                <w:sz w:val="21"/>
                <w:lang w:val="en-US"/>
              </w:rPr>
              <w:t xml:space="preserve"> </w:t>
            </w:r>
            <w:r w:rsidRPr="00D662CF">
              <w:rPr>
                <w:sz w:val="21"/>
                <w:lang w:val="en-US"/>
              </w:rPr>
              <w:t>Mathematics</w:t>
            </w:r>
            <w:proofErr w:type="gramEnd"/>
            <w:r w:rsidRPr="00D662CF">
              <w:rPr>
                <w:spacing w:val="1"/>
                <w:sz w:val="21"/>
                <w:lang w:val="en-US"/>
              </w:rPr>
              <w:t xml:space="preserve"> </w:t>
            </w:r>
          </w:p>
        </w:tc>
        <w:tc>
          <w:tcPr>
            <w:tcW w:w="1698" w:type="dxa"/>
          </w:tcPr>
          <w:p w14:paraId="79F1C999" w14:textId="77777777" w:rsidR="00E25D49" w:rsidRPr="00C9360B" w:rsidRDefault="00E25D49" w:rsidP="00E25D49">
            <w:pPr>
              <w:pStyle w:val="TableParagraph"/>
              <w:ind w:left="66" w:right="419"/>
              <w:rPr>
                <w:sz w:val="21"/>
                <w:lang w:val="en-US"/>
              </w:rPr>
            </w:pPr>
            <w:proofErr w:type="spellStart"/>
            <w:r w:rsidRPr="009305D3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9305D3">
              <w:rPr>
                <w:sz w:val="21"/>
                <w:u w:val="single"/>
                <w:lang w:val="en-US"/>
              </w:rPr>
              <w:t xml:space="preserve"> A.</w:t>
            </w:r>
            <w:r w:rsidRPr="009305D3">
              <w:rPr>
                <w:sz w:val="21"/>
                <w:lang w:val="en-US"/>
              </w:rPr>
              <w:t xml:space="preserve">, </w:t>
            </w:r>
            <w:proofErr w:type="spellStart"/>
            <w:r w:rsidRPr="009305D3">
              <w:rPr>
                <w:sz w:val="21"/>
                <w:lang w:val="en-US"/>
              </w:rPr>
              <w:t>Ruzhansky</w:t>
            </w:r>
            <w:proofErr w:type="spellEnd"/>
            <w:r w:rsidRPr="009305D3">
              <w:rPr>
                <w:sz w:val="21"/>
                <w:lang w:val="en-US"/>
              </w:rPr>
              <w:t xml:space="preserve"> M., </w:t>
            </w:r>
            <w:proofErr w:type="spellStart"/>
            <w:r w:rsidRPr="009305D3">
              <w:rPr>
                <w:sz w:val="21"/>
                <w:lang w:val="en-US"/>
              </w:rPr>
              <w:t>Suragan</w:t>
            </w:r>
            <w:proofErr w:type="spellEnd"/>
            <w:r w:rsidRPr="009305D3">
              <w:rPr>
                <w:sz w:val="21"/>
                <w:lang w:val="en-US"/>
              </w:rPr>
              <w:t xml:space="preserve"> D.</w:t>
            </w:r>
          </w:p>
        </w:tc>
        <w:tc>
          <w:tcPr>
            <w:tcW w:w="994" w:type="dxa"/>
          </w:tcPr>
          <w:p w14:paraId="4BCFE9F1" w14:textId="77777777" w:rsidR="00E25D49" w:rsidRDefault="00E25D49" w:rsidP="00E25D49">
            <w:pPr>
              <w:pStyle w:val="TableParagraph"/>
              <w:ind w:left="67"/>
              <w:rPr>
                <w:sz w:val="21"/>
              </w:rPr>
            </w:pPr>
            <w:proofErr w:type="spellStart"/>
            <w:r>
              <w:rPr>
                <w:sz w:val="21"/>
              </w:rPr>
              <w:t>Aвтор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для </w:t>
            </w:r>
            <w:proofErr w:type="spellStart"/>
            <w:proofErr w:type="gramStart"/>
            <w:r>
              <w:rPr>
                <w:sz w:val="21"/>
              </w:rPr>
              <w:t>кор</w:t>
            </w:r>
            <w:proofErr w:type="spellEnd"/>
            <w:r>
              <w:rPr>
                <w:sz w:val="21"/>
              </w:rPr>
              <w:t>-</w:t>
            </w:r>
            <w:r>
              <w:rPr>
                <w:spacing w:val="-5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респон</w:t>
            </w:r>
            <w:proofErr w:type="spellEnd"/>
            <w:r>
              <w:rPr>
                <w:sz w:val="21"/>
              </w:rPr>
              <w:t>-</w:t>
            </w:r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E25D49" w:rsidRPr="009305D3" w14:paraId="6633C763" w14:textId="77777777" w:rsidTr="00452BDD">
        <w:trPr>
          <w:trHeight w:val="1202"/>
        </w:trPr>
        <w:tc>
          <w:tcPr>
            <w:tcW w:w="413" w:type="dxa"/>
          </w:tcPr>
          <w:p w14:paraId="1EDDA277" w14:textId="77777777" w:rsidR="00E25D49" w:rsidRPr="00C23A07" w:rsidRDefault="00C23A07" w:rsidP="00E25D49">
            <w:pPr>
              <w:pStyle w:val="TableParagraph"/>
              <w:ind w:left="74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10</w:t>
            </w:r>
          </w:p>
        </w:tc>
        <w:tc>
          <w:tcPr>
            <w:tcW w:w="3916" w:type="dxa"/>
          </w:tcPr>
          <w:p w14:paraId="37AE737E" w14:textId="77777777" w:rsidR="00E25D49" w:rsidRPr="00E25D49" w:rsidRDefault="00E25D49" w:rsidP="00E25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 xml:space="preserve">Anisotropic fractional </w:t>
            </w:r>
            <w:proofErr w:type="spellStart"/>
            <w:r w:rsidRPr="00E25D49">
              <w:rPr>
                <w:sz w:val="21"/>
                <w:lang w:val="en-US"/>
              </w:rPr>
              <w:t>Gagliardo</w:t>
            </w:r>
            <w:proofErr w:type="spellEnd"/>
            <w:r w:rsidRPr="00E25D49">
              <w:rPr>
                <w:sz w:val="21"/>
                <w:lang w:val="en-US"/>
              </w:rPr>
              <w:t xml:space="preserve">-Nirenberg, weighted </w:t>
            </w:r>
            <w:proofErr w:type="spellStart"/>
            <w:r w:rsidRPr="00E25D49">
              <w:rPr>
                <w:sz w:val="21"/>
                <w:lang w:val="en-US"/>
              </w:rPr>
              <w:t>Caffarelli</w:t>
            </w:r>
            <w:proofErr w:type="spellEnd"/>
            <w:r w:rsidRPr="00E25D49">
              <w:rPr>
                <w:sz w:val="21"/>
                <w:lang w:val="en-US"/>
              </w:rPr>
              <w:t xml:space="preserve">-Kohn-Nirenberg and Lyapunov-type inequalities, and applications to </w:t>
            </w:r>
            <w:proofErr w:type="spellStart"/>
            <w:r w:rsidRPr="00E25D49">
              <w:rPr>
                <w:sz w:val="21"/>
                <w:lang w:val="en-US"/>
              </w:rPr>
              <w:t>Riesz</w:t>
            </w:r>
            <w:proofErr w:type="spellEnd"/>
            <w:r w:rsidRPr="00E25D49">
              <w:rPr>
                <w:sz w:val="21"/>
                <w:lang w:val="en-US"/>
              </w:rPr>
              <w:t xml:space="preserve"> potentials and p-sub-Laplacian systems </w:t>
            </w:r>
          </w:p>
          <w:p w14:paraId="3A918576" w14:textId="77777777" w:rsidR="00E25D49" w:rsidRPr="00E25D49" w:rsidRDefault="00E25D49" w:rsidP="00E25D49">
            <w:pPr>
              <w:pStyle w:val="TableParagraph"/>
              <w:ind w:left="73" w:right="55"/>
              <w:jc w:val="both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7BB9CDCA" w14:textId="77777777" w:rsidR="00E25D49" w:rsidRDefault="00E25D49" w:rsidP="00E25D49">
            <w:pPr>
              <w:pStyle w:val="TableParagraph"/>
              <w:ind w:left="59" w:right="92"/>
              <w:jc w:val="both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2218BAFE" w14:textId="77777777" w:rsidR="00E25D49" w:rsidRPr="00E25D49" w:rsidRDefault="00E25D49" w:rsidP="00E25D49">
            <w:pPr>
              <w:pStyle w:val="TableParagraph"/>
              <w:jc w:val="both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 xml:space="preserve">Potential Analysis. – 2022. – </w:t>
            </w:r>
            <w:r w:rsidRPr="00D22DFE">
              <w:rPr>
                <w:sz w:val="21"/>
              </w:rPr>
              <w:t>С</w:t>
            </w:r>
            <w:r w:rsidRPr="00E25D49">
              <w:rPr>
                <w:sz w:val="21"/>
                <w:lang w:val="en-US"/>
              </w:rPr>
              <w:t>. 1-24. https://doi.org/10.1007/s11118-022-10029-6</w:t>
            </w:r>
          </w:p>
        </w:tc>
        <w:tc>
          <w:tcPr>
            <w:tcW w:w="1419" w:type="dxa"/>
          </w:tcPr>
          <w:p w14:paraId="29CA5873" w14:textId="77777777" w:rsidR="00E25D49" w:rsidRPr="00D662CF" w:rsidRDefault="00E25D49" w:rsidP="00E25D49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1.</w:t>
            </w:r>
            <w:r>
              <w:rPr>
                <w:sz w:val="21"/>
                <w:lang w:val="en-US"/>
              </w:rPr>
              <w:t>1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6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Q2</w:t>
            </w:r>
            <w:r w:rsidRPr="00D662CF">
              <w:rPr>
                <w:sz w:val="21"/>
                <w:lang w:val="en-US"/>
              </w:rPr>
              <w:t>,</w:t>
            </w:r>
          </w:p>
          <w:p w14:paraId="52AFF3C4" w14:textId="77777777" w:rsidR="00E25D49" w:rsidRPr="00D662CF" w:rsidRDefault="00E25D49" w:rsidP="00E25D49">
            <w:pPr>
              <w:pStyle w:val="TableParagraph"/>
              <w:spacing w:before="0"/>
              <w:ind w:left="71" w:right="119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Mathematics</w:t>
            </w:r>
            <w:r w:rsidRPr="00D662CF">
              <w:rPr>
                <w:spacing w:val="-50"/>
                <w:sz w:val="21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432784B0" w14:textId="77777777" w:rsidR="00E25D49" w:rsidRPr="00C9360B" w:rsidRDefault="00E25D49" w:rsidP="00E25D49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629" w:type="dxa"/>
          </w:tcPr>
          <w:p w14:paraId="5E1A2FA6" w14:textId="77777777" w:rsidR="00E25D49" w:rsidRPr="00C9360B" w:rsidRDefault="00E25D49" w:rsidP="00E25D49">
            <w:pPr>
              <w:pStyle w:val="TableParagraph"/>
              <w:spacing w:line="241" w:lineRule="exact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DC235D">
              <w:rPr>
                <w:spacing w:val="-1"/>
                <w:sz w:val="21"/>
                <w:lang w:val="en-US"/>
              </w:rPr>
              <w:t>2.3</w:t>
            </w:r>
          </w:p>
          <w:p w14:paraId="2DA2D9BC" w14:textId="77777777" w:rsidR="00E25D49" w:rsidRPr="00C9360B" w:rsidRDefault="00E25D49" w:rsidP="00E25D49">
            <w:pPr>
              <w:pStyle w:val="TableParagraph"/>
              <w:spacing w:before="0"/>
              <w:ind w:left="69" w:right="17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64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Mathematics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</w:p>
        </w:tc>
        <w:tc>
          <w:tcPr>
            <w:tcW w:w="1698" w:type="dxa"/>
          </w:tcPr>
          <w:p w14:paraId="5B87C063" w14:textId="77777777" w:rsidR="00E25D49" w:rsidRPr="00C9360B" w:rsidRDefault="00E25D49" w:rsidP="00E25D49">
            <w:pPr>
              <w:pStyle w:val="TableParagraph"/>
              <w:ind w:left="66" w:right="42"/>
              <w:rPr>
                <w:sz w:val="21"/>
                <w:lang w:val="en-US"/>
              </w:rPr>
            </w:pPr>
            <w:proofErr w:type="spellStart"/>
            <w:r w:rsidRPr="009305D3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9305D3">
              <w:rPr>
                <w:sz w:val="21"/>
                <w:u w:val="single"/>
                <w:lang w:val="en-US"/>
              </w:rPr>
              <w:t xml:space="preserve"> A.</w:t>
            </w:r>
            <w:r w:rsidRPr="009305D3">
              <w:rPr>
                <w:sz w:val="21"/>
                <w:lang w:val="en-US"/>
              </w:rPr>
              <w:t xml:space="preserve">, </w:t>
            </w:r>
            <w:proofErr w:type="spellStart"/>
            <w:r w:rsidRPr="009305D3">
              <w:rPr>
                <w:sz w:val="21"/>
                <w:lang w:val="en-US"/>
              </w:rPr>
              <w:t>Ruzhansky</w:t>
            </w:r>
            <w:proofErr w:type="spellEnd"/>
            <w:r w:rsidRPr="009305D3">
              <w:rPr>
                <w:sz w:val="21"/>
                <w:lang w:val="en-US"/>
              </w:rPr>
              <w:t xml:space="preserve"> M., </w:t>
            </w:r>
            <w:proofErr w:type="spellStart"/>
            <w:r w:rsidRPr="009305D3">
              <w:rPr>
                <w:sz w:val="21"/>
                <w:lang w:val="en-US"/>
              </w:rPr>
              <w:t>Suragan</w:t>
            </w:r>
            <w:proofErr w:type="spellEnd"/>
            <w:r w:rsidRPr="009305D3">
              <w:rPr>
                <w:sz w:val="21"/>
                <w:lang w:val="en-US"/>
              </w:rPr>
              <w:t xml:space="preserve"> D.</w:t>
            </w:r>
          </w:p>
        </w:tc>
        <w:tc>
          <w:tcPr>
            <w:tcW w:w="994" w:type="dxa"/>
          </w:tcPr>
          <w:p w14:paraId="01EC6D8F" w14:textId="77777777" w:rsidR="00E25D49" w:rsidRDefault="00E25D49" w:rsidP="00E25D49">
            <w:pPr>
              <w:pStyle w:val="TableParagraph"/>
              <w:ind w:left="67"/>
              <w:rPr>
                <w:sz w:val="21"/>
              </w:rPr>
            </w:pPr>
            <w:r>
              <w:rPr>
                <w:sz w:val="21"/>
              </w:rPr>
              <w:t>Первый автор</w:t>
            </w:r>
          </w:p>
        </w:tc>
      </w:tr>
      <w:tr w:rsidR="00E25D49" w:rsidRPr="009305D3" w14:paraId="3544B425" w14:textId="77777777" w:rsidTr="00452BDD">
        <w:trPr>
          <w:trHeight w:val="1202"/>
        </w:trPr>
        <w:tc>
          <w:tcPr>
            <w:tcW w:w="413" w:type="dxa"/>
          </w:tcPr>
          <w:p w14:paraId="6B7502E5" w14:textId="77777777" w:rsidR="00E25D49" w:rsidRPr="00C23A07" w:rsidRDefault="00E25D49" w:rsidP="00E25D49">
            <w:pPr>
              <w:pStyle w:val="TableParagraph"/>
              <w:spacing w:before="43"/>
              <w:ind w:left="74"/>
              <w:rPr>
                <w:sz w:val="21"/>
                <w:lang w:val="kk-KZ"/>
              </w:rPr>
            </w:pPr>
            <w:r>
              <w:rPr>
                <w:sz w:val="21"/>
              </w:rPr>
              <w:t>1</w:t>
            </w:r>
            <w:r w:rsidR="00C23A07">
              <w:rPr>
                <w:sz w:val="21"/>
                <w:lang w:val="kk-KZ"/>
              </w:rPr>
              <w:t>1</w:t>
            </w:r>
          </w:p>
        </w:tc>
        <w:tc>
          <w:tcPr>
            <w:tcW w:w="3916" w:type="dxa"/>
          </w:tcPr>
          <w:p w14:paraId="02FD0B8C" w14:textId="77777777" w:rsidR="00E25D49" w:rsidRPr="00E25D49" w:rsidRDefault="00E25D49" w:rsidP="00E25D49">
            <w:pPr>
              <w:pStyle w:val="TableParagraph"/>
              <w:spacing w:before="43"/>
              <w:ind w:left="73" w:right="98"/>
              <w:rPr>
                <w:sz w:val="21"/>
                <w:lang w:val="en-US"/>
              </w:rPr>
            </w:pPr>
            <w:proofErr w:type="spellStart"/>
            <w:r w:rsidRPr="00E25D49">
              <w:rPr>
                <w:sz w:val="21"/>
                <w:lang w:val="en-US"/>
              </w:rPr>
              <w:t>Sobolev</w:t>
            </w:r>
            <w:proofErr w:type="spellEnd"/>
            <w:r w:rsidRPr="00E25D49">
              <w:rPr>
                <w:sz w:val="21"/>
                <w:lang w:val="en-US"/>
              </w:rPr>
              <w:t xml:space="preserve">, Hardy, </w:t>
            </w:r>
            <w:proofErr w:type="spellStart"/>
            <w:r w:rsidRPr="00E25D49">
              <w:rPr>
                <w:sz w:val="21"/>
                <w:lang w:val="en-US"/>
              </w:rPr>
              <w:t>Gagliardo</w:t>
            </w:r>
            <w:proofErr w:type="spellEnd"/>
            <w:r w:rsidRPr="00E25D49">
              <w:rPr>
                <w:sz w:val="21"/>
                <w:lang w:val="en-US"/>
              </w:rPr>
              <w:t xml:space="preserve">–Nirenberg, and </w:t>
            </w:r>
            <w:proofErr w:type="spellStart"/>
            <w:r w:rsidRPr="00E25D49">
              <w:rPr>
                <w:sz w:val="21"/>
                <w:lang w:val="en-US"/>
              </w:rPr>
              <w:t>Caffarelli</w:t>
            </w:r>
            <w:proofErr w:type="spellEnd"/>
            <w:r w:rsidRPr="00E25D49">
              <w:rPr>
                <w:sz w:val="21"/>
                <w:lang w:val="en-US"/>
              </w:rPr>
              <w:t xml:space="preserve">–Kohn–Nirenberg-type inequalities for some fractional derivatives </w:t>
            </w:r>
          </w:p>
        </w:tc>
        <w:tc>
          <w:tcPr>
            <w:tcW w:w="817" w:type="dxa"/>
          </w:tcPr>
          <w:p w14:paraId="40B0B32E" w14:textId="77777777" w:rsidR="00E25D49" w:rsidRDefault="00E25D49" w:rsidP="00E25D49">
            <w:pPr>
              <w:pStyle w:val="TableParagraph"/>
              <w:spacing w:before="43"/>
              <w:ind w:left="59" w:right="92"/>
              <w:jc w:val="center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55D6C3D4" w14:textId="77777777" w:rsidR="00E25D49" w:rsidRPr="00E25D49" w:rsidRDefault="00E25D49" w:rsidP="00E25D49">
            <w:pPr>
              <w:pStyle w:val="TableParagraph"/>
              <w:spacing w:before="0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>Banach Journal of Mathematical Analysis. – 2021. – V. 15. – №. 1. – P. 1-24. https://doi.org/10.1007/s43037-020-00097-4</w:t>
            </w:r>
          </w:p>
        </w:tc>
        <w:tc>
          <w:tcPr>
            <w:tcW w:w="1419" w:type="dxa"/>
          </w:tcPr>
          <w:p w14:paraId="2B237DE0" w14:textId="77777777" w:rsidR="00E25D49" w:rsidRPr="00D22DFE" w:rsidRDefault="00E25D49" w:rsidP="00E25D49">
            <w:pPr>
              <w:pStyle w:val="TableParagraph"/>
              <w:spacing w:before="43"/>
              <w:ind w:left="71"/>
              <w:rPr>
                <w:sz w:val="21"/>
              </w:rPr>
            </w:pPr>
            <w:r w:rsidRPr="00D22DFE">
              <w:rPr>
                <w:sz w:val="21"/>
              </w:rPr>
              <w:t>1.197, Q2,</w:t>
            </w:r>
          </w:p>
          <w:p w14:paraId="0BA0B665" w14:textId="77777777" w:rsidR="00E25D49" w:rsidRPr="00D22DFE" w:rsidRDefault="00E25D49" w:rsidP="00E25D49">
            <w:pPr>
              <w:pStyle w:val="TableParagraph"/>
              <w:spacing w:before="1"/>
              <w:ind w:left="71" w:right="119"/>
              <w:rPr>
                <w:sz w:val="21"/>
              </w:rPr>
            </w:pPr>
            <w:proofErr w:type="spellStart"/>
            <w:r w:rsidRPr="00D22DFE">
              <w:rPr>
                <w:sz w:val="21"/>
              </w:rPr>
              <w:t>Mathematics</w:t>
            </w:r>
            <w:proofErr w:type="spellEnd"/>
            <w:r w:rsidRPr="00D22DFE">
              <w:rPr>
                <w:sz w:val="21"/>
              </w:rPr>
              <w:t xml:space="preserve"> </w:t>
            </w:r>
          </w:p>
        </w:tc>
        <w:tc>
          <w:tcPr>
            <w:tcW w:w="1276" w:type="dxa"/>
          </w:tcPr>
          <w:p w14:paraId="2F820720" w14:textId="77777777" w:rsidR="00E25D49" w:rsidRPr="00D22DFE" w:rsidRDefault="00E25D49" w:rsidP="00E25D49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629" w:type="dxa"/>
          </w:tcPr>
          <w:p w14:paraId="2A582693" w14:textId="77777777" w:rsidR="00DC235D" w:rsidRPr="00DC235D" w:rsidRDefault="00DC235D" w:rsidP="00DC235D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CiteScore</w:t>
            </w:r>
            <w:proofErr w:type="spellEnd"/>
            <w:r w:rsidRPr="00D601D8">
              <w:rPr>
                <w:sz w:val="21"/>
                <w:lang w:val="en-US"/>
              </w:rPr>
              <w:t>:</w:t>
            </w:r>
            <w:r>
              <w:rPr>
                <w:sz w:val="21"/>
                <w:lang w:val="en-US"/>
              </w:rPr>
              <w:t xml:space="preserve"> 1.6</w:t>
            </w:r>
          </w:p>
          <w:p w14:paraId="12CCA7FA" w14:textId="77777777" w:rsidR="00E25D49" w:rsidRPr="00D22DFE" w:rsidRDefault="00E25D49" w:rsidP="00E25D49">
            <w:pPr>
              <w:pStyle w:val="TableParagraph"/>
              <w:spacing w:before="1"/>
              <w:ind w:left="0" w:right="87"/>
              <w:rPr>
                <w:sz w:val="21"/>
              </w:rPr>
            </w:pPr>
            <w:proofErr w:type="spellStart"/>
            <w:r w:rsidRPr="00D22DFE">
              <w:rPr>
                <w:sz w:val="21"/>
              </w:rPr>
              <w:t>Percentile</w:t>
            </w:r>
            <w:proofErr w:type="spellEnd"/>
            <w:r w:rsidRPr="00D22DFE">
              <w:rPr>
                <w:sz w:val="21"/>
              </w:rPr>
              <w:t xml:space="preserve">: 68 </w:t>
            </w:r>
            <w:proofErr w:type="spellStart"/>
            <w:r w:rsidRPr="00D22DFE">
              <w:rPr>
                <w:sz w:val="21"/>
              </w:rPr>
              <w:t>Mathematics</w:t>
            </w:r>
            <w:proofErr w:type="spellEnd"/>
          </w:p>
        </w:tc>
        <w:tc>
          <w:tcPr>
            <w:tcW w:w="1698" w:type="dxa"/>
          </w:tcPr>
          <w:p w14:paraId="5054DBBD" w14:textId="77777777" w:rsidR="00E25D49" w:rsidRPr="00E25D49" w:rsidRDefault="00E25D49" w:rsidP="00E25D49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  <w:r w:rsidRPr="00E25D49">
              <w:rPr>
                <w:sz w:val="21"/>
                <w:u w:val="single"/>
                <w:lang w:val="en-US"/>
              </w:rPr>
              <w:t xml:space="preserve">A. </w:t>
            </w:r>
            <w:proofErr w:type="spellStart"/>
            <w:r w:rsidRPr="00E25D49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E25D49">
              <w:rPr>
                <w:sz w:val="21"/>
                <w:lang w:val="en-US"/>
              </w:rPr>
              <w:t xml:space="preserve">, M. </w:t>
            </w:r>
            <w:proofErr w:type="spellStart"/>
            <w:r w:rsidRPr="00E25D49">
              <w:rPr>
                <w:sz w:val="21"/>
                <w:lang w:val="en-US"/>
              </w:rPr>
              <w:t>Ruzhansky</w:t>
            </w:r>
            <w:proofErr w:type="spellEnd"/>
            <w:r w:rsidRPr="00E25D49">
              <w:rPr>
                <w:sz w:val="21"/>
                <w:lang w:val="en-US"/>
              </w:rPr>
              <w:t xml:space="preserve">, N. </w:t>
            </w:r>
            <w:proofErr w:type="spellStart"/>
            <w:r w:rsidRPr="00E25D49">
              <w:rPr>
                <w:sz w:val="21"/>
                <w:lang w:val="en-US"/>
              </w:rPr>
              <w:t>Tokmagambetov</w:t>
            </w:r>
            <w:proofErr w:type="spellEnd"/>
            <w:r w:rsidRPr="00E25D49">
              <w:rPr>
                <w:sz w:val="21"/>
                <w:lang w:val="en-US"/>
              </w:rPr>
              <w:t xml:space="preserve"> and B. </w:t>
            </w:r>
            <w:proofErr w:type="spellStart"/>
            <w:r w:rsidRPr="00E25D49">
              <w:rPr>
                <w:sz w:val="21"/>
                <w:lang w:val="en-US"/>
              </w:rPr>
              <w:t>Torebek</w:t>
            </w:r>
            <w:proofErr w:type="spellEnd"/>
            <w:r w:rsidRPr="00E25D49">
              <w:rPr>
                <w:sz w:val="21"/>
                <w:lang w:val="en-US"/>
              </w:rPr>
              <w:t>.</w:t>
            </w:r>
          </w:p>
        </w:tc>
        <w:tc>
          <w:tcPr>
            <w:tcW w:w="994" w:type="dxa"/>
          </w:tcPr>
          <w:p w14:paraId="627ECB28" w14:textId="77777777" w:rsidR="00E25D49" w:rsidRDefault="00E25D49" w:rsidP="00E25D49">
            <w:pPr>
              <w:pStyle w:val="TableParagraph"/>
              <w:spacing w:before="43"/>
              <w:ind w:left="67" w:right="150"/>
              <w:rPr>
                <w:sz w:val="21"/>
              </w:rPr>
            </w:pPr>
            <w:proofErr w:type="spellStart"/>
            <w:r>
              <w:rPr>
                <w:sz w:val="21"/>
              </w:rPr>
              <w:t>Aвтор</w:t>
            </w:r>
            <w:proofErr w:type="spellEnd"/>
            <w:r w:rsidRPr="00D22DFE"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для </w:t>
            </w:r>
            <w:proofErr w:type="spellStart"/>
            <w:proofErr w:type="gramStart"/>
            <w:r>
              <w:rPr>
                <w:sz w:val="21"/>
              </w:rPr>
              <w:t>кор</w:t>
            </w:r>
            <w:proofErr w:type="spellEnd"/>
            <w:r>
              <w:rPr>
                <w:sz w:val="21"/>
              </w:rPr>
              <w:t>-</w:t>
            </w:r>
            <w:r w:rsidRPr="00D22DFE"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респон</w:t>
            </w:r>
            <w:proofErr w:type="spellEnd"/>
            <w:r>
              <w:rPr>
                <w:sz w:val="21"/>
              </w:rPr>
              <w:t>-</w:t>
            </w:r>
            <w:r w:rsidRPr="00D22DFE"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E25D49" w:rsidRPr="009305D3" w14:paraId="09EC7328" w14:textId="77777777" w:rsidTr="00452BDD">
        <w:trPr>
          <w:trHeight w:val="1202"/>
        </w:trPr>
        <w:tc>
          <w:tcPr>
            <w:tcW w:w="413" w:type="dxa"/>
          </w:tcPr>
          <w:p w14:paraId="27BFB786" w14:textId="77777777" w:rsidR="00E25D49" w:rsidRPr="00D22DFE" w:rsidRDefault="00E25D49" w:rsidP="00E25D49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lastRenderedPageBreak/>
              <w:t>1</w:t>
            </w:r>
            <w:r w:rsidR="00C23A07">
              <w:rPr>
                <w:sz w:val="21"/>
                <w:lang w:val="en-US"/>
              </w:rPr>
              <w:t>2</w:t>
            </w:r>
          </w:p>
        </w:tc>
        <w:tc>
          <w:tcPr>
            <w:tcW w:w="3916" w:type="dxa"/>
          </w:tcPr>
          <w:p w14:paraId="00F05F7C" w14:textId="77777777" w:rsidR="00E25D49" w:rsidRPr="00E25D49" w:rsidRDefault="00E25D49" w:rsidP="00E25D49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  <w:r w:rsidRPr="00E25D49">
              <w:rPr>
                <w:sz w:val="21"/>
                <w:lang w:val="en-US"/>
              </w:rPr>
              <w:t xml:space="preserve">Lyapunov-type inequalities for a nonlinear fractional boundary value problem </w:t>
            </w:r>
          </w:p>
        </w:tc>
        <w:tc>
          <w:tcPr>
            <w:tcW w:w="817" w:type="dxa"/>
          </w:tcPr>
          <w:p w14:paraId="208BB652" w14:textId="77777777" w:rsidR="00E25D49" w:rsidRPr="00D22DFE" w:rsidRDefault="00E25D49" w:rsidP="00E25D49">
            <w:pPr>
              <w:pStyle w:val="TableParagraph"/>
              <w:spacing w:before="43"/>
              <w:ind w:left="59" w:right="92"/>
              <w:jc w:val="center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438" w:type="dxa"/>
          </w:tcPr>
          <w:p w14:paraId="2ADE29F4" w14:textId="77777777" w:rsidR="00E25D49" w:rsidRPr="00D22DFE" w:rsidRDefault="00E25D49" w:rsidP="00E25D49">
            <w:pPr>
              <w:pStyle w:val="TableParagraph"/>
              <w:spacing w:before="0"/>
              <w:rPr>
                <w:sz w:val="21"/>
              </w:rPr>
            </w:pPr>
            <w:proofErr w:type="spellStart"/>
            <w:r w:rsidRPr="00E25D49">
              <w:rPr>
                <w:sz w:val="21"/>
                <w:lang w:val="en-US"/>
              </w:rPr>
              <w:t>Revista</w:t>
            </w:r>
            <w:proofErr w:type="spellEnd"/>
            <w:r w:rsidRPr="00E25D49">
              <w:rPr>
                <w:sz w:val="21"/>
                <w:lang w:val="en-US"/>
              </w:rPr>
              <w:t xml:space="preserve"> de la Real Academia de </w:t>
            </w:r>
            <w:proofErr w:type="spellStart"/>
            <w:r w:rsidRPr="00E25D49">
              <w:rPr>
                <w:sz w:val="21"/>
                <w:lang w:val="en-US"/>
              </w:rPr>
              <w:t>Ciencias</w:t>
            </w:r>
            <w:proofErr w:type="spellEnd"/>
            <w:r w:rsidRPr="00E25D49">
              <w:rPr>
                <w:sz w:val="21"/>
                <w:lang w:val="en-US"/>
              </w:rPr>
              <w:t xml:space="preserve"> Exactas, </w:t>
            </w:r>
            <w:proofErr w:type="spellStart"/>
            <w:r w:rsidRPr="00E25D49">
              <w:rPr>
                <w:sz w:val="21"/>
                <w:lang w:val="en-US"/>
              </w:rPr>
              <w:t>Físicas</w:t>
            </w:r>
            <w:proofErr w:type="spellEnd"/>
            <w:r w:rsidRPr="00E25D49">
              <w:rPr>
                <w:sz w:val="21"/>
                <w:lang w:val="en-US"/>
              </w:rPr>
              <w:t xml:space="preserve"> y Naturales. </w:t>
            </w:r>
            <w:proofErr w:type="spellStart"/>
            <w:r w:rsidRPr="00D22DFE">
              <w:rPr>
                <w:sz w:val="21"/>
              </w:rPr>
              <w:t>Serie</w:t>
            </w:r>
            <w:proofErr w:type="spellEnd"/>
            <w:r w:rsidRPr="00D22DFE">
              <w:rPr>
                <w:sz w:val="21"/>
              </w:rPr>
              <w:t xml:space="preserve"> A. </w:t>
            </w:r>
            <w:proofErr w:type="spellStart"/>
            <w:r w:rsidRPr="00D22DFE">
              <w:rPr>
                <w:sz w:val="21"/>
              </w:rPr>
              <w:t>Matemáticas</w:t>
            </w:r>
            <w:proofErr w:type="spellEnd"/>
            <w:r w:rsidRPr="00D22DFE">
              <w:rPr>
                <w:sz w:val="21"/>
              </w:rPr>
              <w:t>. – 2021. – V. 115. – №. 1. – P. 1-10. https://doi.org/10.1007/s13398-020-00954-9</w:t>
            </w:r>
          </w:p>
        </w:tc>
        <w:tc>
          <w:tcPr>
            <w:tcW w:w="1419" w:type="dxa"/>
          </w:tcPr>
          <w:p w14:paraId="27FC4388" w14:textId="77777777" w:rsidR="00E25D49" w:rsidRPr="00D22DFE" w:rsidRDefault="00E25D49" w:rsidP="00E25D49">
            <w:pPr>
              <w:pStyle w:val="TableParagraph"/>
              <w:spacing w:before="43"/>
              <w:ind w:left="71"/>
              <w:rPr>
                <w:sz w:val="21"/>
              </w:rPr>
            </w:pPr>
            <w:r w:rsidRPr="00D22DFE">
              <w:rPr>
                <w:sz w:val="21"/>
              </w:rPr>
              <w:t>2.276, Q1,</w:t>
            </w:r>
          </w:p>
          <w:p w14:paraId="13B777FC" w14:textId="77777777" w:rsidR="00E25D49" w:rsidRPr="00D22DFE" w:rsidRDefault="00E25D49" w:rsidP="00E25D49">
            <w:pPr>
              <w:pStyle w:val="TableParagraph"/>
              <w:spacing w:before="43"/>
              <w:ind w:left="71"/>
              <w:rPr>
                <w:sz w:val="21"/>
              </w:rPr>
            </w:pPr>
            <w:proofErr w:type="spellStart"/>
            <w:r w:rsidRPr="00D22DFE">
              <w:rPr>
                <w:sz w:val="21"/>
              </w:rPr>
              <w:t>Mathematics</w:t>
            </w:r>
            <w:proofErr w:type="spellEnd"/>
          </w:p>
          <w:p w14:paraId="0082C9E4" w14:textId="77777777" w:rsidR="00E25D49" w:rsidRPr="00D22DFE" w:rsidRDefault="00E25D49" w:rsidP="00E25D49">
            <w:pPr>
              <w:pStyle w:val="TableParagraph"/>
              <w:spacing w:before="43"/>
              <w:ind w:left="71"/>
              <w:rPr>
                <w:sz w:val="21"/>
              </w:rPr>
            </w:pPr>
          </w:p>
        </w:tc>
        <w:tc>
          <w:tcPr>
            <w:tcW w:w="1276" w:type="dxa"/>
          </w:tcPr>
          <w:p w14:paraId="3487E8AA" w14:textId="77777777" w:rsidR="00E25D49" w:rsidRPr="00D22DFE" w:rsidRDefault="00E25D49" w:rsidP="00E25D49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629" w:type="dxa"/>
          </w:tcPr>
          <w:p w14:paraId="5CF57FC3" w14:textId="77777777" w:rsidR="00E25D49" w:rsidRPr="00C9360B" w:rsidRDefault="00E25D49" w:rsidP="00E25D49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DC235D">
              <w:rPr>
                <w:spacing w:val="-1"/>
                <w:sz w:val="21"/>
                <w:lang w:val="en-US"/>
              </w:rPr>
              <w:t>3.9</w:t>
            </w:r>
          </w:p>
          <w:p w14:paraId="513339CD" w14:textId="77777777" w:rsidR="00E25D49" w:rsidRPr="00D22DFE" w:rsidRDefault="00E25D49" w:rsidP="00E25D49">
            <w:pPr>
              <w:pStyle w:val="TableParagraph"/>
              <w:spacing w:before="1"/>
              <w:ind w:left="0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96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Mathematics</w:t>
            </w:r>
          </w:p>
        </w:tc>
        <w:tc>
          <w:tcPr>
            <w:tcW w:w="1698" w:type="dxa"/>
          </w:tcPr>
          <w:p w14:paraId="353D3EC5" w14:textId="77777777" w:rsidR="00E25D49" w:rsidRPr="00D22DFE" w:rsidRDefault="00E25D49" w:rsidP="00E25D49">
            <w:pPr>
              <w:pStyle w:val="TableParagraph"/>
              <w:spacing w:before="43"/>
              <w:ind w:left="66" w:right="42"/>
              <w:rPr>
                <w:sz w:val="21"/>
                <w:u w:val="single"/>
                <w:lang w:val="en-US"/>
              </w:rPr>
            </w:pPr>
            <w:r w:rsidRPr="00E25D49">
              <w:rPr>
                <w:sz w:val="21"/>
                <w:u w:val="single"/>
                <w:lang w:val="en-US"/>
              </w:rPr>
              <w:t xml:space="preserve">A. </w:t>
            </w:r>
            <w:proofErr w:type="spellStart"/>
            <w:r w:rsidRPr="00E25D49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E25D49">
              <w:rPr>
                <w:sz w:val="21"/>
                <w:lang w:val="en-US"/>
              </w:rPr>
              <w:t xml:space="preserve">, B.T. </w:t>
            </w:r>
            <w:proofErr w:type="spellStart"/>
            <w:r w:rsidRPr="00E25D49">
              <w:rPr>
                <w:sz w:val="21"/>
                <w:lang w:val="en-US"/>
              </w:rPr>
              <w:t>Torebek</w:t>
            </w:r>
            <w:proofErr w:type="spellEnd"/>
          </w:p>
        </w:tc>
        <w:tc>
          <w:tcPr>
            <w:tcW w:w="994" w:type="dxa"/>
          </w:tcPr>
          <w:p w14:paraId="099DE87B" w14:textId="77777777" w:rsidR="00E25D49" w:rsidRPr="00D22DFE" w:rsidRDefault="00E25D49" w:rsidP="00E25D49">
            <w:pPr>
              <w:pStyle w:val="TableParagraph"/>
              <w:spacing w:before="43"/>
              <w:ind w:left="67" w:right="150"/>
              <w:rPr>
                <w:sz w:val="21"/>
                <w:lang w:val="en-US"/>
              </w:rPr>
            </w:pPr>
            <w:r>
              <w:rPr>
                <w:sz w:val="21"/>
              </w:rPr>
              <w:t>Первый автор</w:t>
            </w:r>
          </w:p>
        </w:tc>
      </w:tr>
      <w:tr w:rsidR="00E25D49" w:rsidRPr="009305D3" w14:paraId="0F3F5429" w14:textId="77777777" w:rsidTr="00452BDD">
        <w:trPr>
          <w:trHeight w:val="1202"/>
        </w:trPr>
        <w:tc>
          <w:tcPr>
            <w:tcW w:w="413" w:type="dxa"/>
          </w:tcPr>
          <w:p w14:paraId="4F0A690C" w14:textId="77777777" w:rsidR="00E25D49" w:rsidRDefault="00E25D49" w:rsidP="00E25D49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C23A07">
              <w:rPr>
                <w:sz w:val="21"/>
                <w:lang w:val="en-US"/>
              </w:rPr>
              <w:t>3</w:t>
            </w:r>
          </w:p>
        </w:tc>
        <w:tc>
          <w:tcPr>
            <w:tcW w:w="3916" w:type="dxa"/>
          </w:tcPr>
          <w:p w14:paraId="5D6CCEF1" w14:textId="77777777" w:rsidR="00E25D49" w:rsidRPr="00D22DFE" w:rsidRDefault="00E25D49" w:rsidP="00E25D49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 xml:space="preserve">Existence of solutions for p-sub-Laplacians with nonlinear sources on the Heisenberg group </w:t>
            </w:r>
          </w:p>
        </w:tc>
        <w:tc>
          <w:tcPr>
            <w:tcW w:w="817" w:type="dxa"/>
          </w:tcPr>
          <w:p w14:paraId="324BEEBC" w14:textId="77777777" w:rsidR="00E25D49" w:rsidRPr="00D22DFE" w:rsidRDefault="00E25D49" w:rsidP="00E25D49">
            <w:pPr>
              <w:pStyle w:val="TableParagraph"/>
              <w:spacing w:before="43"/>
              <w:ind w:left="59" w:right="92"/>
              <w:jc w:val="center"/>
              <w:rPr>
                <w:sz w:val="21"/>
                <w:lang w:val="en-US"/>
              </w:rPr>
            </w:pPr>
            <w:proofErr w:type="spellStart"/>
            <w:r w:rsidRPr="00D22DFE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438" w:type="dxa"/>
          </w:tcPr>
          <w:p w14:paraId="26126D74" w14:textId="77777777" w:rsidR="00E25D49" w:rsidRPr="00D22DFE" w:rsidRDefault="00E25D49" w:rsidP="00E25D49">
            <w:pPr>
              <w:pStyle w:val="TableParagraph"/>
              <w:spacing w:before="0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Complex Variables and Elliptic Equations. – 2021. – Т. 66. – №. 4. – С. 614-625.</w:t>
            </w:r>
          </w:p>
        </w:tc>
        <w:tc>
          <w:tcPr>
            <w:tcW w:w="1419" w:type="dxa"/>
          </w:tcPr>
          <w:p w14:paraId="2BFDB5BC" w14:textId="77777777" w:rsidR="00E25D49" w:rsidRPr="00D601D8" w:rsidRDefault="00E25D49" w:rsidP="00E25D49">
            <w:pPr>
              <w:pStyle w:val="TableParagraph"/>
              <w:ind w:left="71"/>
              <w:jc w:val="both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0.</w:t>
            </w:r>
            <w:r>
              <w:rPr>
                <w:sz w:val="21"/>
                <w:lang w:val="en-US"/>
              </w:rPr>
              <w:t>765</w:t>
            </w:r>
            <w:r w:rsidRPr="00D601D8">
              <w:rPr>
                <w:sz w:val="21"/>
                <w:lang w:val="en-US"/>
              </w:rPr>
              <w:t>,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Q3</w:t>
            </w:r>
            <w:r w:rsidRPr="00D601D8">
              <w:rPr>
                <w:sz w:val="21"/>
                <w:lang w:val="en-US"/>
              </w:rPr>
              <w:t>,</w:t>
            </w:r>
          </w:p>
          <w:p w14:paraId="3F31C8C9" w14:textId="77777777" w:rsidR="00E25D49" w:rsidRPr="00D22DFE" w:rsidRDefault="00E25D49" w:rsidP="00E25D49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73F0988A" w14:textId="77777777" w:rsidR="00E25D49" w:rsidRPr="00D22DFE" w:rsidRDefault="00E25D49" w:rsidP="00E25D49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629" w:type="dxa"/>
          </w:tcPr>
          <w:p w14:paraId="7018D7F2" w14:textId="77777777" w:rsidR="00452BDD" w:rsidRDefault="00E25D49" w:rsidP="00E25D49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CiteScore</w:t>
            </w:r>
            <w:proofErr w:type="spellEnd"/>
            <w:r w:rsidRPr="00D601D8">
              <w:rPr>
                <w:sz w:val="21"/>
                <w:lang w:val="en-US"/>
              </w:rPr>
              <w:t>:</w:t>
            </w:r>
            <w:r>
              <w:rPr>
                <w:sz w:val="21"/>
                <w:lang w:val="en-US"/>
              </w:rPr>
              <w:t xml:space="preserve"> </w:t>
            </w:r>
            <w:r w:rsidR="00452BDD">
              <w:rPr>
                <w:sz w:val="21"/>
                <w:lang w:val="en-US"/>
              </w:rPr>
              <w:t>1.6</w:t>
            </w:r>
          </w:p>
          <w:p w14:paraId="04215BD3" w14:textId="77777777" w:rsidR="00E25D49" w:rsidRPr="00C9360B" w:rsidRDefault="00E25D49" w:rsidP="00E25D49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51 Math</w:t>
            </w:r>
            <w:r w:rsidRPr="00C9360B">
              <w:rPr>
                <w:sz w:val="21"/>
                <w:lang w:val="en-US"/>
              </w:rPr>
              <w:t>ematics</w:t>
            </w:r>
          </w:p>
        </w:tc>
        <w:tc>
          <w:tcPr>
            <w:tcW w:w="1698" w:type="dxa"/>
          </w:tcPr>
          <w:p w14:paraId="0ECC5957" w14:textId="77777777" w:rsidR="00E25D49" w:rsidRDefault="00E25D49" w:rsidP="00E25D49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  <w:r w:rsidRPr="00D22DFE">
              <w:rPr>
                <w:sz w:val="21"/>
                <w:u w:val="single"/>
                <w:lang w:val="en-US"/>
              </w:rPr>
              <w:t xml:space="preserve">A. </w:t>
            </w:r>
            <w:proofErr w:type="spellStart"/>
            <w:r w:rsidRPr="00D22DFE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D22DFE">
              <w:rPr>
                <w:sz w:val="21"/>
                <w:lang w:val="en-US"/>
              </w:rPr>
              <w:t>,</w:t>
            </w:r>
          </w:p>
          <w:p w14:paraId="508C0E1C" w14:textId="77777777" w:rsidR="00E25D49" w:rsidRPr="00D22DFE" w:rsidRDefault="00E25D49" w:rsidP="00E25D49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 xml:space="preserve">D. </w:t>
            </w:r>
            <w:proofErr w:type="spellStart"/>
            <w:r w:rsidRPr="00D22DFE">
              <w:rPr>
                <w:sz w:val="21"/>
                <w:lang w:val="en-US"/>
              </w:rPr>
              <w:t>Suragan</w:t>
            </w:r>
            <w:proofErr w:type="spellEnd"/>
            <w:r w:rsidRPr="00D22DFE">
              <w:rPr>
                <w:sz w:val="21"/>
                <w:lang w:val="en-US"/>
              </w:rPr>
              <w:t>.</w:t>
            </w:r>
          </w:p>
        </w:tc>
        <w:tc>
          <w:tcPr>
            <w:tcW w:w="994" w:type="dxa"/>
          </w:tcPr>
          <w:p w14:paraId="28062828" w14:textId="77777777" w:rsidR="00E25D49" w:rsidRPr="00D22DFE" w:rsidRDefault="00E25D49" w:rsidP="00E25D49">
            <w:pPr>
              <w:pStyle w:val="TableParagraph"/>
              <w:spacing w:before="43"/>
              <w:ind w:left="67" w:right="150"/>
              <w:rPr>
                <w:sz w:val="21"/>
              </w:rPr>
            </w:pPr>
            <w:proofErr w:type="spellStart"/>
            <w:r>
              <w:rPr>
                <w:sz w:val="21"/>
              </w:rPr>
              <w:t>Aвтор</w:t>
            </w:r>
            <w:proofErr w:type="spellEnd"/>
            <w:r w:rsidRPr="00D22DFE"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для </w:t>
            </w:r>
            <w:proofErr w:type="spellStart"/>
            <w:proofErr w:type="gramStart"/>
            <w:r>
              <w:rPr>
                <w:sz w:val="21"/>
              </w:rPr>
              <w:t>кор</w:t>
            </w:r>
            <w:proofErr w:type="spellEnd"/>
            <w:r>
              <w:rPr>
                <w:sz w:val="21"/>
              </w:rPr>
              <w:t>-</w:t>
            </w:r>
            <w:r w:rsidRPr="00D22DFE"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респон</w:t>
            </w:r>
            <w:proofErr w:type="spellEnd"/>
            <w:r>
              <w:rPr>
                <w:sz w:val="21"/>
              </w:rPr>
              <w:t>-</w:t>
            </w:r>
            <w:r w:rsidRPr="00D22DFE"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E25D49" w:rsidRPr="009305D3" w14:paraId="0F48D012" w14:textId="77777777" w:rsidTr="00452BDD">
        <w:trPr>
          <w:trHeight w:val="1202"/>
        </w:trPr>
        <w:tc>
          <w:tcPr>
            <w:tcW w:w="413" w:type="dxa"/>
          </w:tcPr>
          <w:p w14:paraId="0B8C6344" w14:textId="77777777" w:rsidR="00E25D49" w:rsidRDefault="00E25D49" w:rsidP="00E25D49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C23A07">
              <w:rPr>
                <w:sz w:val="21"/>
                <w:lang w:val="en-US"/>
              </w:rPr>
              <w:t>4</w:t>
            </w:r>
          </w:p>
        </w:tc>
        <w:tc>
          <w:tcPr>
            <w:tcW w:w="3916" w:type="dxa"/>
          </w:tcPr>
          <w:p w14:paraId="23C8EE4A" w14:textId="77777777" w:rsidR="00E25D49" w:rsidRPr="00D22DFE" w:rsidRDefault="00E25D49" w:rsidP="00E25D49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  <w:r w:rsidRPr="00CA2BA6">
              <w:rPr>
                <w:sz w:val="21"/>
                <w:lang w:val="en-US"/>
              </w:rPr>
              <w:t xml:space="preserve">Reverse integral Hardy inequality on metric measure spaces </w:t>
            </w:r>
          </w:p>
        </w:tc>
        <w:tc>
          <w:tcPr>
            <w:tcW w:w="817" w:type="dxa"/>
          </w:tcPr>
          <w:p w14:paraId="6E6A4467" w14:textId="77777777" w:rsidR="00E25D49" w:rsidRPr="00D22DFE" w:rsidRDefault="00E25D49" w:rsidP="00E25D49">
            <w:pPr>
              <w:pStyle w:val="TableParagraph"/>
              <w:spacing w:before="43"/>
              <w:ind w:left="59" w:right="92"/>
              <w:jc w:val="center"/>
              <w:rPr>
                <w:sz w:val="21"/>
                <w:lang w:val="en-US"/>
              </w:rPr>
            </w:pPr>
            <w:proofErr w:type="spellStart"/>
            <w:r w:rsidRPr="00D22DFE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438" w:type="dxa"/>
          </w:tcPr>
          <w:p w14:paraId="7DCF141B" w14:textId="77777777" w:rsidR="00E25D49" w:rsidRPr="00D22DFE" w:rsidRDefault="00E25D49" w:rsidP="00E25D49">
            <w:pPr>
              <w:pStyle w:val="TableParagraph"/>
              <w:spacing w:before="0"/>
              <w:rPr>
                <w:sz w:val="21"/>
                <w:lang w:val="en-US"/>
              </w:rPr>
            </w:pPr>
            <w:r w:rsidRPr="00CA2BA6">
              <w:rPr>
                <w:sz w:val="21"/>
                <w:lang w:val="en-US"/>
              </w:rPr>
              <w:t xml:space="preserve">Annales </w:t>
            </w:r>
            <w:proofErr w:type="spellStart"/>
            <w:r w:rsidRPr="00CA2BA6">
              <w:rPr>
                <w:sz w:val="21"/>
                <w:lang w:val="en-US"/>
              </w:rPr>
              <w:t>Fennici</w:t>
            </w:r>
            <w:proofErr w:type="spellEnd"/>
            <w:r w:rsidRPr="00CA2BA6">
              <w:rPr>
                <w:sz w:val="21"/>
                <w:lang w:val="en-US"/>
              </w:rPr>
              <w:t xml:space="preserve"> </w:t>
            </w:r>
            <w:proofErr w:type="spellStart"/>
            <w:r w:rsidRPr="00CA2BA6">
              <w:rPr>
                <w:sz w:val="21"/>
                <w:lang w:val="en-US"/>
              </w:rPr>
              <w:t>Mathematici</w:t>
            </w:r>
            <w:proofErr w:type="spellEnd"/>
            <w:r w:rsidRPr="00CA2BA6">
              <w:rPr>
                <w:sz w:val="21"/>
                <w:lang w:val="en-US"/>
              </w:rPr>
              <w:t>. – 2021. – T.47.- №1. -C. 39–55.</w:t>
            </w:r>
            <w:r>
              <w:rPr>
                <w:sz w:val="21"/>
                <w:lang w:val="en-US"/>
              </w:rPr>
              <w:t xml:space="preserve"> </w:t>
            </w:r>
            <w:hyperlink r:id="rId11" w:history="1">
              <w:r w:rsidRPr="00CA2BA6">
                <w:rPr>
                  <w:sz w:val="21"/>
                  <w:lang w:val="en-US"/>
                </w:rPr>
                <w:t>https://doi.org/10.54330/afm.112455</w:t>
              </w:r>
            </w:hyperlink>
            <w:r w:rsidRPr="00CA2BA6">
              <w:rPr>
                <w:sz w:val="21"/>
                <w:lang w:val="en-US"/>
              </w:rPr>
              <w:t> </w:t>
            </w:r>
          </w:p>
        </w:tc>
        <w:tc>
          <w:tcPr>
            <w:tcW w:w="1419" w:type="dxa"/>
          </w:tcPr>
          <w:p w14:paraId="0C435735" w14:textId="77777777" w:rsidR="00E25D49" w:rsidRPr="00D601D8" w:rsidRDefault="00E25D49" w:rsidP="00E25D49">
            <w:pPr>
              <w:pStyle w:val="TableParagraph"/>
              <w:ind w:left="71"/>
              <w:jc w:val="both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0.</w:t>
            </w:r>
            <w:r>
              <w:rPr>
                <w:sz w:val="21"/>
                <w:lang w:val="en-US"/>
              </w:rPr>
              <w:t>9</w:t>
            </w:r>
            <w:r w:rsidRPr="00D601D8">
              <w:rPr>
                <w:sz w:val="21"/>
                <w:lang w:val="en-US"/>
              </w:rPr>
              <w:t>,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Q2</w:t>
            </w:r>
            <w:r w:rsidRPr="00D601D8">
              <w:rPr>
                <w:sz w:val="21"/>
                <w:lang w:val="en-US"/>
              </w:rPr>
              <w:t>,</w:t>
            </w:r>
          </w:p>
          <w:p w14:paraId="0E75486D" w14:textId="77777777" w:rsidR="00E25D49" w:rsidRPr="00D601D8" w:rsidRDefault="00E25D49" w:rsidP="00E25D49">
            <w:pPr>
              <w:pStyle w:val="TableParagraph"/>
              <w:ind w:left="71"/>
              <w:jc w:val="both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6" w:type="dxa"/>
          </w:tcPr>
          <w:p w14:paraId="44682B9B" w14:textId="77777777" w:rsidR="00E25D49" w:rsidRPr="00D22DFE" w:rsidRDefault="00E25D49" w:rsidP="00E25D49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629" w:type="dxa"/>
          </w:tcPr>
          <w:p w14:paraId="6B5DA103" w14:textId="77777777" w:rsidR="00E25D49" w:rsidRPr="00D601D8" w:rsidRDefault="00E25D49" w:rsidP="00E25D49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CiteScore</w:t>
            </w:r>
            <w:proofErr w:type="spellEnd"/>
            <w:r w:rsidRPr="00D601D8">
              <w:rPr>
                <w:sz w:val="21"/>
                <w:lang w:val="en-US"/>
              </w:rPr>
              <w:t>:</w:t>
            </w:r>
            <w:r>
              <w:rPr>
                <w:sz w:val="21"/>
                <w:lang w:val="en-US"/>
              </w:rPr>
              <w:t xml:space="preserve"> </w:t>
            </w:r>
            <w:r w:rsidR="00452BDD">
              <w:rPr>
                <w:sz w:val="21"/>
                <w:lang w:val="en-US"/>
              </w:rPr>
              <w:t>2</w:t>
            </w:r>
            <w:r w:rsidRPr="00D22DFE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Percentile: 75 Math</w:t>
            </w:r>
            <w:r w:rsidRPr="00C9360B">
              <w:rPr>
                <w:sz w:val="21"/>
                <w:lang w:val="en-US"/>
              </w:rPr>
              <w:t>ematics</w:t>
            </w:r>
          </w:p>
        </w:tc>
        <w:tc>
          <w:tcPr>
            <w:tcW w:w="1698" w:type="dxa"/>
          </w:tcPr>
          <w:p w14:paraId="01F6E9C7" w14:textId="77777777" w:rsidR="00E25D49" w:rsidRPr="00C9360B" w:rsidRDefault="00E25D49" w:rsidP="00E25D49">
            <w:pPr>
              <w:pStyle w:val="TableParagraph"/>
              <w:ind w:left="66" w:right="42"/>
              <w:rPr>
                <w:sz w:val="21"/>
                <w:lang w:val="en-US"/>
              </w:rPr>
            </w:pPr>
            <w:proofErr w:type="spellStart"/>
            <w:r w:rsidRPr="00DC235D">
              <w:rPr>
                <w:sz w:val="21"/>
                <w:u w:val="single"/>
                <w:lang w:val="en-US"/>
              </w:rPr>
              <w:t>Kassymov</w:t>
            </w:r>
            <w:proofErr w:type="spellEnd"/>
            <w:r w:rsidRPr="00DC235D">
              <w:rPr>
                <w:sz w:val="21"/>
                <w:u w:val="single"/>
                <w:lang w:val="en-US"/>
              </w:rPr>
              <w:t xml:space="preserve"> A.,</w:t>
            </w:r>
            <w:r w:rsidRPr="009305D3">
              <w:rPr>
                <w:sz w:val="21"/>
                <w:lang w:val="en-US"/>
              </w:rPr>
              <w:t xml:space="preserve"> </w:t>
            </w:r>
            <w:proofErr w:type="spellStart"/>
            <w:r w:rsidRPr="009305D3">
              <w:rPr>
                <w:sz w:val="21"/>
                <w:lang w:val="en-US"/>
              </w:rPr>
              <w:t>Ruzhansky</w:t>
            </w:r>
            <w:proofErr w:type="spellEnd"/>
            <w:r w:rsidRPr="009305D3">
              <w:rPr>
                <w:sz w:val="21"/>
                <w:lang w:val="en-US"/>
              </w:rPr>
              <w:t xml:space="preserve"> M., </w:t>
            </w:r>
            <w:proofErr w:type="spellStart"/>
            <w:r w:rsidRPr="009305D3">
              <w:rPr>
                <w:sz w:val="21"/>
                <w:lang w:val="en-US"/>
              </w:rPr>
              <w:t>Suragan</w:t>
            </w:r>
            <w:proofErr w:type="spellEnd"/>
            <w:r w:rsidRPr="009305D3">
              <w:rPr>
                <w:sz w:val="21"/>
                <w:lang w:val="en-US"/>
              </w:rPr>
              <w:t xml:space="preserve"> D.</w:t>
            </w:r>
          </w:p>
        </w:tc>
        <w:tc>
          <w:tcPr>
            <w:tcW w:w="994" w:type="dxa"/>
          </w:tcPr>
          <w:p w14:paraId="78732A2B" w14:textId="77777777" w:rsidR="00E25D49" w:rsidRDefault="00E25D49" w:rsidP="00E25D49">
            <w:pPr>
              <w:pStyle w:val="TableParagraph"/>
              <w:ind w:left="67"/>
              <w:rPr>
                <w:sz w:val="21"/>
              </w:rPr>
            </w:pPr>
            <w:r>
              <w:rPr>
                <w:sz w:val="21"/>
              </w:rPr>
              <w:t>Первый</w:t>
            </w:r>
            <w:r w:rsidRPr="00CA2BA6">
              <w:rPr>
                <w:sz w:val="21"/>
                <w:lang w:val="en-US"/>
              </w:rPr>
              <w:t xml:space="preserve"> </w:t>
            </w:r>
            <w:r>
              <w:rPr>
                <w:sz w:val="21"/>
              </w:rPr>
              <w:t>автор</w:t>
            </w:r>
          </w:p>
          <w:p w14:paraId="75259A46" w14:textId="77777777" w:rsidR="00E25D49" w:rsidRDefault="00E25D49" w:rsidP="00E25D49">
            <w:pPr>
              <w:pStyle w:val="TableParagraph"/>
              <w:ind w:left="67"/>
              <w:rPr>
                <w:sz w:val="21"/>
              </w:rPr>
            </w:pPr>
          </w:p>
          <w:p w14:paraId="3E9C5A81" w14:textId="77777777" w:rsidR="00E25D49" w:rsidRPr="00CA2BA6" w:rsidRDefault="00E25D49" w:rsidP="00E25D49">
            <w:pPr>
              <w:pStyle w:val="TableParagraph"/>
              <w:ind w:left="0"/>
              <w:rPr>
                <w:sz w:val="21"/>
                <w:lang w:val="en-US"/>
              </w:rPr>
            </w:pPr>
          </w:p>
        </w:tc>
      </w:tr>
    </w:tbl>
    <w:p w14:paraId="776307C5" w14:textId="77777777" w:rsidR="00E25D49" w:rsidRPr="00CA2BA6" w:rsidRDefault="00E25D49" w:rsidP="005A29E5">
      <w:pPr>
        <w:pStyle w:val="a3"/>
        <w:rPr>
          <w:sz w:val="20"/>
          <w:lang w:val="en-US"/>
        </w:rPr>
      </w:pPr>
    </w:p>
    <w:sectPr w:rsidR="00E25D49" w:rsidRPr="00CA2BA6">
      <w:pgSz w:w="16840" w:h="11910" w:orient="landscape"/>
      <w:pgMar w:top="840" w:right="5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B31D2"/>
    <w:multiLevelType w:val="multilevel"/>
    <w:tmpl w:val="EE92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15181"/>
    <w:multiLevelType w:val="multilevel"/>
    <w:tmpl w:val="084A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D6AC6"/>
    <w:multiLevelType w:val="multilevel"/>
    <w:tmpl w:val="1E8E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DB"/>
    <w:rsid w:val="000C286E"/>
    <w:rsid w:val="00204796"/>
    <w:rsid w:val="00264488"/>
    <w:rsid w:val="003D3B45"/>
    <w:rsid w:val="003D7ADB"/>
    <w:rsid w:val="004244D9"/>
    <w:rsid w:val="00452BDD"/>
    <w:rsid w:val="00594876"/>
    <w:rsid w:val="005A29E5"/>
    <w:rsid w:val="007F1053"/>
    <w:rsid w:val="008623D2"/>
    <w:rsid w:val="008E089D"/>
    <w:rsid w:val="009035F6"/>
    <w:rsid w:val="009305D3"/>
    <w:rsid w:val="00992326"/>
    <w:rsid w:val="00A15365"/>
    <w:rsid w:val="00C23A07"/>
    <w:rsid w:val="00C84854"/>
    <w:rsid w:val="00C9360B"/>
    <w:rsid w:val="00CA2BA6"/>
    <w:rsid w:val="00D22DFE"/>
    <w:rsid w:val="00D601D8"/>
    <w:rsid w:val="00D662CF"/>
    <w:rsid w:val="00DC235D"/>
    <w:rsid w:val="00E2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8DA3"/>
  <w15:docId w15:val="{5C30033F-D7E3-4523-BD81-86476C9C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5"/>
      <w:ind w:left="6310" w:right="2641" w:hanging="2319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6"/>
      <w:ind w:left="72"/>
    </w:pPr>
  </w:style>
  <w:style w:type="character" w:styleId="a6">
    <w:name w:val="Hyperlink"/>
    <w:basedOn w:val="a0"/>
    <w:uiPriority w:val="99"/>
    <w:semiHidden/>
    <w:unhideWhenUsed/>
    <w:rsid w:val="003D3B45"/>
    <w:rPr>
      <w:color w:val="0000FF"/>
      <w:u w:val="single"/>
    </w:rPr>
  </w:style>
  <w:style w:type="character" w:customStyle="1" w:styleId="anchor-text">
    <w:name w:val="anchor-text"/>
    <w:basedOn w:val="a0"/>
    <w:rsid w:val="00E25D49"/>
  </w:style>
  <w:style w:type="character" w:customStyle="1" w:styleId="apple-converted-space">
    <w:name w:val="apple-converted-space"/>
    <w:basedOn w:val="a0"/>
    <w:rsid w:val="00E25D49"/>
  </w:style>
  <w:style w:type="paragraph" w:customStyle="1" w:styleId="dropdown">
    <w:name w:val="dropdown"/>
    <w:basedOn w:val="a"/>
    <w:rsid w:val="00E25D4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2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798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8/rspa.2022.03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2989/16073606.2022.20573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jfa.2023.110152" TargetMode="External"/><Relationship Id="rId11" Type="http://schemas.openxmlformats.org/officeDocument/2006/relationships/hyperlink" Target="https://doi.org/10.54330/afm.112455" TargetMode="External"/><Relationship Id="rId5" Type="http://schemas.openxmlformats.org/officeDocument/2006/relationships/hyperlink" Target="https://orcid.org/0000-0003-0080-4503" TargetMode="External"/><Relationship Id="rId10" Type="http://schemas.openxmlformats.org/officeDocument/2006/relationships/hyperlink" Target="https://doi.org/10.1515/forum-2021-01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7476933.2020.18253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2023-12-11T10:54:00Z</dcterms:created>
  <dcterms:modified xsi:type="dcterms:W3CDTF">2024-01-30T04:45:00Z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2023-12-11T00:00:00Z</vt:filetime>
  </property>
</Properties>
</file>